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647D" w:rsidRPr="00C671F0" w:rsidRDefault="00BC1CE6" w:rsidP="009B167F">
      <w:pPr>
        <w:tabs>
          <w:tab w:val="clear" w:pos="5040"/>
          <w:tab w:val="right" w:pos="9600"/>
        </w:tabs>
        <w:spacing w:after="60"/>
        <w:jc w:val="center"/>
        <w:rPr>
          <w:b/>
          <w:sz w:val="24"/>
          <w:szCs w:val="24"/>
          <w:u w:val="single"/>
        </w:rPr>
      </w:pPr>
      <w:r w:rsidRPr="00C671F0">
        <w:rPr>
          <w:b/>
          <w:sz w:val="24"/>
          <w:szCs w:val="24"/>
          <w:u w:val="single"/>
        </w:rPr>
        <w:t>NOTICE OF ADMINISTRATIVELY CORRECTED</w:t>
      </w:r>
      <w:r w:rsidR="009B167F" w:rsidRPr="00C671F0">
        <w:rPr>
          <w:b/>
          <w:sz w:val="24"/>
          <w:szCs w:val="24"/>
          <w:u w:val="single"/>
        </w:rPr>
        <w:t xml:space="preserve"> PERMIT</w:t>
      </w:r>
    </w:p>
    <w:p w:rsidR="00F52496" w:rsidRDefault="00F52496" w:rsidP="0033729E">
      <w:pPr>
        <w:tabs>
          <w:tab w:val="left" w:pos="480"/>
          <w:tab w:val="left" w:pos="1080"/>
          <w:tab w:val="left" w:pos="4920"/>
          <w:tab w:val="right" w:pos="9600"/>
        </w:tabs>
        <w:jc w:val="left"/>
        <w:rPr>
          <w:szCs w:val="22"/>
        </w:rPr>
      </w:pPr>
    </w:p>
    <w:p w:rsidR="00BC1CE6" w:rsidRPr="0033729E" w:rsidRDefault="00BC1CE6" w:rsidP="00C671F0">
      <w:pPr>
        <w:tabs>
          <w:tab w:val="left" w:pos="480"/>
          <w:tab w:val="left" w:pos="1080"/>
          <w:tab w:val="left" w:pos="4920"/>
          <w:tab w:val="right" w:pos="9600"/>
        </w:tabs>
        <w:spacing w:after="120"/>
        <w:jc w:val="left"/>
        <w:rPr>
          <w:szCs w:val="22"/>
        </w:rPr>
      </w:pPr>
      <w:r w:rsidRPr="0033729E">
        <w:rPr>
          <w:szCs w:val="22"/>
        </w:rPr>
        <w:t xml:space="preserve">In the Matter of a Request for Administrative </w:t>
      </w:r>
      <w:r w:rsidR="00C671F0">
        <w:rPr>
          <w:szCs w:val="22"/>
        </w:rPr>
        <w:t xml:space="preserve">Permit </w:t>
      </w:r>
      <w:r w:rsidRPr="0033729E">
        <w:rPr>
          <w:szCs w:val="22"/>
        </w:rPr>
        <w:t>Correction:</w:t>
      </w:r>
    </w:p>
    <w:tbl>
      <w:tblPr>
        <w:tblW w:w="10440" w:type="dxa"/>
        <w:jc w:val="center"/>
        <w:tblLayout w:type="fixed"/>
        <w:tblLook w:val="0000" w:firstRow="0" w:lastRow="0" w:firstColumn="0" w:lastColumn="0" w:noHBand="0" w:noVBand="0"/>
      </w:tblPr>
      <w:tblGrid>
        <w:gridCol w:w="4950"/>
        <w:gridCol w:w="5490"/>
      </w:tblGrid>
      <w:tr w:rsidR="00BC1CE6" w:rsidRPr="0073693F" w:rsidTr="0073693F">
        <w:trPr>
          <w:jc w:val="center"/>
        </w:trPr>
        <w:tc>
          <w:tcPr>
            <w:tcW w:w="4950" w:type="dxa"/>
          </w:tcPr>
          <w:p w:rsidR="00BC1CE6" w:rsidRPr="0073693F" w:rsidRDefault="00F55025" w:rsidP="00D64A1F">
            <w:pPr>
              <w:tabs>
                <w:tab w:val="clear" w:pos="5040"/>
              </w:tabs>
              <w:jc w:val="left"/>
              <w:rPr>
                <w:szCs w:val="22"/>
              </w:rPr>
            </w:pPr>
            <w:r w:rsidRPr="0073693F">
              <w:rPr>
                <w:szCs w:val="22"/>
              </w:rPr>
              <w:t xml:space="preserve">Mr. </w:t>
            </w:r>
            <w:r w:rsidR="00465DAE">
              <w:rPr>
                <w:szCs w:val="22"/>
              </w:rPr>
              <w:t>Mark Breen</w:t>
            </w:r>
            <w:r w:rsidR="007C09D4">
              <w:rPr>
                <w:szCs w:val="22"/>
              </w:rPr>
              <w:t xml:space="preserve">, </w:t>
            </w:r>
            <w:r w:rsidR="00465DAE">
              <w:rPr>
                <w:szCs w:val="22"/>
              </w:rPr>
              <w:t>Senior Vice President - Operations</w:t>
            </w:r>
          </w:p>
          <w:p w:rsidR="000B33FC" w:rsidRPr="0073693F" w:rsidRDefault="00465DAE" w:rsidP="00D64A1F">
            <w:pPr>
              <w:tabs>
                <w:tab w:val="clear" w:pos="5040"/>
              </w:tabs>
              <w:jc w:val="left"/>
              <w:rPr>
                <w:szCs w:val="22"/>
              </w:rPr>
            </w:pPr>
            <w:r>
              <w:rPr>
                <w:szCs w:val="22"/>
              </w:rPr>
              <w:t>Quantum Auburndale Power, LP</w:t>
            </w:r>
          </w:p>
          <w:p w:rsidR="000B33FC" w:rsidRPr="0073693F" w:rsidRDefault="00465DAE" w:rsidP="00D64A1F">
            <w:pPr>
              <w:tabs>
                <w:tab w:val="clear" w:pos="5040"/>
              </w:tabs>
              <w:jc w:val="left"/>
              <w:rPr>
                <w:szCs w:val="22"/>
              </w:rPr>
            </w:pPr>
            <w:r>
              <w:rPr>
                <w:szCs w:val="22"/>
              </w:rPr>
              <w:t>1401 McKinney Street, Suite 1800</w:t>
            </w:r>
          </w:p>
          <w:p w:rsidR="00F55025" w:rsidRPr="0073693F" w:rsidRDefault="00465DAE" w:rsidP="00465DAE">
            <w:pPr>
              <w:tabs>
                <w:tab w:val="clear" w:pos="5040"/>
              </w:tabs>
              <w:jc w:val="left"/>
              <w:rPr>
                <w:szCs w:val="22"/>
              </w:rPr>
            </w:pPr>
            <w:r>
              <w:rPr>
                <w:szCs w:val="22"/>
              </w:rPr>
              <w:t>Houston</w:t>
            </w:r>
            <w:r w:rsidR="00F55025" w:rsidRPr="0073693F">
              <w:rPr>
                <w:szCs w:val="22"/>
              </w:rPr>
              <w:t xml:space="preserve">, </w:t>
            </w:r>
            <w:r>
              <w:rPr>
                <w:szCs w:val="22"/>
              </w:rPr>
              <w:t>Texas</w:t>
            </w:r>
            <w:r w:rsidR="00F55025" w:rsidRPr="0073693F">
              <w:rPr>
                <w:szCs w:val="22"/>
              </w:rPr>
              <w:t xml:space="preserve">  </w:t>
            </w:r>
            <w:r>
              <w:rPr>
                <w:szCs w:val="22"/>
              </w:rPr>
              <w:t>77010</w:t>
            </w:r>
          </w:p>
        </w:tc>
        <w:tc>
          <w:tcPr>
            <w:tcW w:w="5490" w:type="dxa"/>
          </w:tcPr>
          <w:p w:rsidR="00BC1CE6" w:rsidRPr="0073693F" w:rsidRDefault="009B167F" w:rsidP="00465DAE">
            <w:pPr>
              <w:ind w:left="72" w:right="-18" w:firstLine="9"/>
              <w:jc w:val="right"/>
              <w:rPr>
                <w:szCs w:val="22"/>
              </w:rPr>
            </w:pPr>
            <w:r w:rsidRPr="0073693F">
              <w:rPr>
                <w:szCs w:val="22"/>
              </w:rPr>
              <w:t xml:space="preserve">Project No. </w:t>
            </w:r>
            <w:r w:rsidR="00F55025" w:rsidRPr="0073693F">
              <w:rPr>
                <w:szCs w:val="22"/>
              </w:rPr>
              <w:t>1050</w:t>
            </w:r>
            <w:r w:rsidR="00AA7F1F">
              <w:rPr>
                <w:szCs w:val="22"/>
              </w:rPr>
              <w:t>221</w:t>
            </w:r>
            <w:r w:rsidR="00BC1CE6" w:rsidRPr="0073693F">
              <w:rPr>
                <w:szCs w:val="22"/>
              </w:rPr>
              <w:t>-</w:t>
            </w:r>
            <w:r w:rsidR="00093389" w:rsidRPr="0073693F">
              <w:rPr>
                <w:szCs w:val="22"/>
              </w:rPr>
              <w:t>01</w:t>
            </w:r>
            <w:r w:rsidR="00AA7F1F">
              <w:rPr>
                <w:szCs w:val="22"/>
              </w:rPr>
              <w:t>9</w:t>
            </w:r>
            <w:r w:rsidR="00BC1CE6" w:rsidRPr="0073693F">
              <w:rPr>
                <w:szCs w:val="22"/>
              </w:rPr>
              <w:t>-AV</w:t>
            </w:r>
          </w:p>
          <w:p w:rsidR="000B33FC" w:rsidRPr="0073693F" w:rsidRDefault="000B33FC" w:rsidP="00465DAE">
            <w:pPr>
              <w:ind w:left="72" w:right="-18" w:firstLine="9"/>
              <w:jc w:val="right"/>
              <w:rPr>
                <w:szCs w:val="22"/>
              </w:rPr>
            </w:pPr>
            <w:r w:rsidRPr="0073693F">
              <w:rPr>
                <w:bCs/>
                <w:szCs w:val="22"/>
              </w:rPr>
              <w:t xml:space="preserve">Administrative Correction to Permit No. </w:t>
            </w:r>
            <w:r w:rsidR="008E68E2" w:rsidRPr="0073693F">
              <w:rPr>
                <w:szCs w:val="22"/>
              </w:rPr>
              <w:t>1050</w:t>
            </w:r>
            <w:r w:rsidR="00AA7F1F">
              <w:rPr>
                <w:szCs w:val="22"/>
              </w:rPr>
              <w:t>221</w:t>
            </w:r>
            <w:r w:rsidR="008E68E2" w:rsidRPr="0073693F">
              <w:rPr>
                <w:szCs w:val="22"/>
              </w:rPr>
              <w:t>-0</w:t>
            </w:r>
            <w:r w:rsidR="00AA7F1F">
              <w:rPr>
                <w:szCs w:val="22"/>
              </w:rPr>
              <w:t>16</w:t>
            </w:r>
            <w:r w:rsidRPr="0073693F">
              <w:rPr>
                <w:bCs/>
                <w:szCs w:val="22"/>
              </w:rPr>
              <w:t>-AV</w:t>
            </w:r>
          </w:p>
          <w:p w:rsidR="000B33FC" w:rsidRPr="0073693F" w:rsidRDefault="00465DAE" w:rsidP="00465DAE">
            <w:pPr>
              <w:ind w:left="72" w:right="-18" w:firstLine="9"/>
              <w:jc w:val="right"/>
              <w:rPr>
                <w:szCs w:val="22"/>
              </w:rPr>
            </w:pPr>
            <w:r>
              <w:rPr>
                <w:szCs w:val="22"/>
              </w:rPr>
              <w:t>Quantum Auburndale Power Facility</w:t>
            </w:r>
          </w:p>
          <w:p w:rsidR="000B33FC" w:rsidRPr="0073693F" w:rsidRDefault="00F55025" w:rsidP="00465DAE">
            <w:pPr>
              <w:ind w:left="72" w:right="-18" w:firstLine="9"/>
              <w:jc w:val="right"/>
              <w:rPr>
                <w:szCs w:val="22"/>
              </w:rPr>
            </w:pPr>
            <w:r w:rsidRPr="0073693F">
              <w:rPr>
                <w:szCs w:val="22"/>
              </w:rPr>
              <w:t>Polk</w:t>
            </w:r>
            <w:r w:rsidR="000B33FC" w:rsidRPr="0073693F">
              <w:rPr>
                <w:szCs w:val="22"/>
              </w:rPr>
              <w:t xml:space="preserve"> </w:t>
            </w:r>
            <w:r w:rsidR="000B33FC" w:rsidRPr="0073693F">
              <w:rPr>
                <w:bCs/>
                <w:szCs w:val="22"/>
              </w:rPr>
              <w:t>County</w:t>
            </w:r>
          </w:p>
        </w:tc>
      </w:tr>
    </w:tbl>
    <w:p w:rsidR="00BC1CE6" w:rsidRPr="0073693F" w:rsidRDefault="00BC1CE6" w:rsidP="0033729E">
      <w:pPr>
        <w:tabs>
          <w:tab w:val="left" w:pos="480"/>
          <w:tab w:val="left" w:pos="1080"/>
          <w:tab w:val="left" w:pos="4920"/>
          <w:tab w:val="right" w:pos="9600"/>
        </w:tabs>
        <w:jc w:val="left"/>
        <w:rPr>
          <w:szCs w:val="22"/>
        </w:rPr>
      </w:pPr>
    </w:p>
    <w:p w:rsidR="00BC1CE6" w:rsidRPr="0073693F" w:rsidRDefault="00BC1CE6" w:rsidP="0033729E">
      <w:pPr>
        <w:spacing w:after="120"/>
        <w:jc w:val="left"/>
        <w:rPr>
          <w:szCs w:val="22"/>
        </w:rPr>
      </w:pPr>
      <w:r w:rsidRPr="0073693F">
        <w:rPr>
          <w:szCs w:val="22"/>
        </w:rPr>
        <w:t xml:space="preserve">Enclosed is an </w:t>
      </w:r>
      <w:r w:rsidR="009F537A" w:rsidRPr="0073693F">
        <w:rPr>
          <w:szCs w:val="22"/>
        </w:rPr>
        <w:t>Administrative Correct</w:t>
      </w:r>
      <w:r w:rsidR="008E68E2" w:rsidRPr="0073693F">
        <w:rPr>
          <w:szCs w:val="22"/>
        </w:rPr>
        <w:t>ion</w:t>
      </w:r>
      <w:r w:rsidRPr="0073693F">
        <w:rPr>
          <w:szCs w:val="22"/>
        </w:rPr>
        <w:t xml:space="preserve"> to </w:t>
      </w:r>
      <w:r w:rsidR="00085D88" w:rsidRPr="0073693F">
        <w:rPr>
          <w:szCs w:val="22"/>
        </w:rPr>
        <w:t xml:space="preserve">Title V Air Operation Permit </w:t>
      </w:r>
      <w:r w:rsidRPr="0073693F">
        <w:rPr>
          <w:szCs w:val="22"/>
        </w:rPr>
        <w:t xml:space="preserve">No. </w:t>
      </w:r>
      <w:r w:rsidR="00465DAE">
        <w:rPr>
          <w:szCs w:val="22"/>
        </w:rPr>
        <w:t>1050221-019</w:t>
      </w:r>
      <w:r w:rsidRPr="0073693F">
        <w:rPr>
          <w:szCs w:val="22"/>
        </w:rPr>
        <w:t xml:space="preserve">-AV, for the operation of the </w:t>
      </w:r>
      <w:r w:rsidR="00465DAE">
        <w:rPr>
          <w:szCs w:val="22"/>
        </w:rPr>
        <w:t>Quantum Auburndale Power Facility</w:t>
      </w:r>
      <w:r w:rsidR="00465DAE" w:rsidRPr="0073693F">
        <w:rPr>
          <w:szCs w:val="22"/>
        </w:rPr>
        <w:t xml:space="preserve"> </w:t>
      </w:r>
      <w:r w:rsidRPr="0073693F">
        <w:rPr>
          <w:szCs w:val="22"/>
        </w:rPr>
        <w:t xml:space="preserve">located </w:t>
      </w:r>
      <w:r w:rsidR="009F537A" w:rsidRPr="0073693F">
        <w:rPr>
          <w:szCs w:val="22"/>
        </w:rPr>
        <w:t xml:space="preserve">in </w:t>
      </w:r>
      <w:r w:rsidR="008E68E2" w:rsidRPr="0073693F">
        <w:rPr>
          <w:szCs w:val="22"/>
        </w:rPr>
        <w:t>Polk County</w:t>
      </w:r>
      <w:r w:rsidR="00342929" w:rsidRPr="0073693F">
        <w:rPr>
          <w:szCs w:val="22"/>
        </w:rPr>
        <w:t xml:space="preserve"> </w:t>
      </w:r>
      <w:r w:rsidRPr="0073693F">
        <w:rPr>
          <w:szCs w:val="22"/>
        </w:rPr>
        <w:t xml:space="preserve">at </w:t>
      </w:r>
      <w:r w:rsidR="00465DAE">
        <w:rPr>
          <w:szCs w:val="22"/>
        </w:rPr>
        <w:t>1501</w:t>
      </w:r>
      <w:r w:rsidR="008E68E2" w:rsidRPr="0073693F">
        <w:rPr>
          <w:szCs w:val="22"/>
        </w:rPr>
        <w:t xml:space="preserve"> West Derby Avenue in Auburndale, Florida.</w:t>
      </w:r>
      <w:r w:rsidRPr="0073693F">
        <w:rPr>
          <w:szCs w:val="22"/>
        </w:rPr>
        <w:t xml:space="preserve">  This correction is issued pursuant to Rule 62-210.360, Florida Administrative Code (F.A.C.), and Chapter 403, Florida Statutes (F.S.).  This change is made at the applicant’s request dated </w:t>
      </w:r>
      <w:r w:rsidR="00465DAE">
        <w:rPr>
          <w:szCs w:val="22"/>
        </w:rPr>
        <w:t>February 24, 2015</w:t>
      </w:r>
      <w:r w:rsidRPr="0073693F">
        <w:rPr>
          <w:szCs w:val="22"/>
        </w:rPr>
        <w:t xml:space="preserve">, to </w:t>
      </w:r>
      <w:r w:rsidR="00465DAE">
        <w:rPr>
          <w:szCs w:val="22"/>
        </w:rPr>
        <w:t>expire the Title V air operation permit for the facility as of December 31, 2014, due to the fact that the facility has been retired and the emissions units are being removed</w:t>
      </w:r>
      <w:r w:rsidRPr="0073693F">
        <w:rPr>
          <w:szCs w:val="22"/>
        </w:rPr>
        <w:t>.</w:t>
      </w:r>
    </w:p>
    <w:p w:rsidR="00BC1CE6" w:rsidRPr="00A04A18" w:rsidRDefault="00BC1CE6" w:rsidP="0033729E">
      <w:pPr>
        <w:pStyle w:val="BodyText2"/>
        <w:spacing w:after="120"/>
        <w:jc w:val="left"/>
        <w:rPr>
          <w:sz w:val="22"/>
          <w:szCs w:val="22"/>
        </w:rPr>
      </w:pPr>
      <w:r w:rsidRPr="0073693F">
        <w:rPr>
          <w:sz w:val="22"/>
          <w:szCs w:val="22"/>
        </w:rPr>
        <w:t>The Department of Environmental Protection (Department) will consider the above-noted action final unless a timely petiti</w:t>
      </w:r>
      <w:r w:rsidRPr="00A04A18">
        <w:rPr>
          <w:sz w:val="22"/>
          <w:szCs w:val="22"/>
        </w:rPr>
        <w:t>on for an administrative hearing is filed pursuant to Sections 120.569 and 120.57, F.S.  Mediation under Section 120.573, F.S., will not be available for this proposed action.</w:t>
      </w:r>
    </w:p>
    <w:p w:rsidR="0038449D" w:rsidRDefault="0038449D" w:rsidP="00D64A1F">
      <w:pPr>
        <w:pStyle w:val="BodyText2"/>
        <w:tabs>
          <w:tab w:val="clear" w:pos="10080"/>
        </w:tabs>
        <w:spacing w:after="120"/>
        <w:jc w:val="left"/>
        <w:rPr>
          <w:sz w:val="22"/>
          <w:szCs w:val="22"/>
        </w:rPr>
      </w:pPr>
      <w:r w:rsidRPr="00A04A18">
        <w:rPr>
          <w:sz w:val="22"/>
          <w:szCs w:val="22"/>
        </w:rPr>
        <w:t>A person whose substantial interests are affected by the proposed permitting decision may petition for an administrative hearing in accordance with Sections 120.569 and 120.57, F.S.  The petition must contain the information set forth below and must be filed (received) by the Agency Clerk in the Department’s Office of General Counsel, 3900 Commonwealth Boulevard, MS #35, Tallahassee, Florida 32399-3000</w:t>
      </w:r>
      <w:r w:rsidRPr="00C72F27">
        <w:rPr>
          <w:sz w:val="22"/>
          <w:szCs w:val="22"/>
        </w:rPr>
        <w:t xml:space="preserve">, </w:t>
      </w:r>
      <w:hyperlink r:id="rId8" w:history="1">
        <w:r w:rsidRPr="00C72F27">
          <w:rPr>
            <w:color w:val="0000FF"/>
            <w:sz w:val="22"/>
            <w:u w:val="single"/>
          </w:rPr>
          <w:t>Agency.Clerk@dep.state.fl.us</w:t>
        </w:r>
      </w:hyperlink>
      <w:r w:rsidRPr="00C72F27">
        <w:rPr>
          <w:sz w:val="22"/>
          <w:szCs w:val="22"/>
        </w:rPr>
        <w:t>, before the deadline</w:t>
      </w:r>
      <w:r w:rsidRPr="00A04A18">
        <w:rPr>
          <w:sz w:val="22"/>
          <w:szCs w:val="22"/>
        </w:rPr>
        <w:t>.  Petitions filed by the permit applicant or any of the parties listed below must be filed within 14 (fourteen) days of receipt of this notice.  Petitions filed by any other person must be filed within 14 (fourteen) days of receipt of this proposed action.  A petitioner must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882A74" w:rsidRPr="00A04A18" w:rsidRDefault="0033729E" w:rsidP="0073693F">
      <w:pPr>
        <w:spacing w:after="120"/>
        <w:jc w:val="left"/>
        <w:rPr>
          <w:szCs w:val="22"/>
        </w:rPr>
      </w:pPr>
      <w:r w:rsidRPr="00A04A18">
        <w:rPr>
          <w:szCs w:val="22"/>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w:t>
      </w:r>
    </w:p>
    <w:p w:rsidR="00FB21B4" w:rsidRPr="00A04A18" w:rsidRDefault="00882A74" w:rsidP="00FB21B4">
      <w:pPr>
        <w:spacing w:after="120"/>
        <w:jc w:val="left"/>
        <w:rPr>
          <w:szCs w:val="22"/>
        </w:rPr>
      </w:pPr>
      <w:r w:rsidRPr="00A04A18">
        <w:rPr>
          <w:szCs w:val="22"/>
        </w:rPr>
        <w:t>If there are none, the petition must so indicate;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w:t>
      </w:r>
      <w:r w:rsidR="00C72F27">
        <w:rPr>
          <w:szCs w:val="22"/>
        </w:rPr>
        <w:t xml:space="preserve">  </w:t>
      </w:r>
      <w:r w:rsidR="00FB21B4" w:rsidRPr="00A04A18">
        <w:rPr>
          <w:szCs w:val="22"/>
        </w:rPr>
        <w:t>A petition that does not dispute the material facts upon which the Permitting Authority’s action is based shall state that no such facts are in dispute and otherwise shall contain the same information as set forth above, as required by Rule 28-106.301, F.A.C.</w:t>
      </w:r>
    </w:p>
    <w:p w:rsidR="0028647D" w:rsidRPr="00A04A18" w:rsidRDefault="0028647D" w:rsidP="00FB21B4">
      <w:pPr>
        <w:spacing w:after="120"/>
        <w:jc w:val="left"/>
        <w:rPr>
          <w:szCs w:val="22"/>
        </w:rPr>
      </w:pPr>
      <w:r w:rsidRPr="00A04A18">
        <w:rPr>
          <w:szCs w:val="22"/>
        </w:rPr>
        <w:lastRenderedPageBreak/>
        <w:t>Because the administrative hearing process is designed to formulate final agency action, the filing of a petition means that the permitting authority’s final action may be different from the position taken by it in this notice.  Persons whose substantial interests will be affected by any such final decision of the permitting authority on the application have the right to petition to become a party to the proceeding, in accordance with the requirements set forth above.</w:t>
      </w:r>
    </w:p>
    <w:p w:rsidR="001F6599" w:rsidRPr="00A04A18" w:rsidRDefault="001F6599" w:rsidP="00FB21B4">
      <w:pPr>
        <w:spacing w:after="120"/>
        <w:jc w:val="left"/>
        <w:rPr>
          <w:szCs w:val="22"/>
        </w:rPr>
      </w:pPr>
      <w:r w:rsidRPr="0073693F">
        <w:rPr>
          <w:szCs w:val="22"/>
        </w:rPr>
        <w:t>Any party to this order (permit) has the right to seek judicial review of it under Section 120.68, F.S., by the filing of a Notice of Appeal, under Rule 9.110 of the Florida Rules of Appellate Procedure, with the Clerk of the Department in the Office of General Counsel, 3900 Commonwealth Boulevard, Mail Station #35, Tallahassee, Florida, 32399-3000; and, by filing a copy of the Notice of Appeal accompanied by the applicable filing fees with the appropriate District Court of Appeal.</w:t>
      </w:r>
    </w:p>
    <w:p w:rsidR="00BC1CE6" w:rsidRPr="00A04A18" w:rsidRDefault="00BC1CE6" w:rsidP="00E32690">
      <w:pPr>
        <w:jc w:val="left"/>
        <w:rPr>
          <w:szCs w:val="22"/>
        </w:rPr>
      </w:pPr>
      <w:r w:rsidRPr="00A04A18">
        <w:rPr>
          <w:szCs w:val="22"/>
        </w:rPr>
        <w:t>The Notice of Appeal must be filed within thirty days from the date this notice is filed with the Clerk of the permitting authority.</w:t>
      </w:r>
      <w:r w:rsidR="00F1088A">
        <w:rPr>
          <w:szCs w:val="22"/>
        </w:rPr>
        <w:t xml:space="preserve">  Questions </w:t>
      </w:r>
      <w:r w:rsidR="00C671F0">
        <w:rPr>
          <w:szCs w:val="22"/>
        </w:rPr>
        <w:t>pertaining to</w:t>
      </w:r>
      <w:r w:rsidR="00F1088A">
        <w:rPr>
          <w:szCs w:val="22"/>
        </w:rPr>
        <w:t xml:space="preserve"> this permitting action should be addressed to</w:t>
      </w:r>
      <w:bookmarkStart w:id="0" w:name="_GoBack"/>
      <w:bookmarkEnd w:id="0"/>
      <w:r w:rsidR="00F1088A">
        <w:rPr>
          <w:szCs w:val="22"/>
        </w:rPr>
        <w:t xml:space="preserve"> Jon Holtom, PE,</w:t>
      </w:r>
      <w:r w:rsidR="00C671F0">
        <w:rPr>
          <w:szCs w:val="22"/>
        </w:rPr>
        <w:t xml:space="preserve"> Florida Department of Environmental Protection, Office of Permitting and Compliance by phone at (850) 717-9079 or by email at </w:t>
      </w:r>
      <w:hyperlink r:id="rId9" w:history="1">
        <w:r w:rsidR="00C671F0" w:rsidRPr="00566A97">
          <w:rPr>
            <w:rStyle w:val="Hyperlink"/>
            <w:szCs w:val="22"/>
          </w:rPr>
          <w:t>jon.holtom@dep.state.fl.us</w:t>
        </w:r>
      </w:hyperlink>
      <w:r w:rsidR="00C671F0">
        <w:rPr>
          <w:szCs w:val="22"/>
        </w:rPr>
        <w:t xml:space="preserve">. </w:t>
      </w:r>
    </w:p>
    <w:p w:rsidR="00BC1CE6" w:rsidRPr="00A04A18" w:rsidRDefault="00BC1CE6" w:rsidP="00C671F0">
      <w:pPr>
        <w:tabs>
          <w:tab w:val="clear" w:pos="5040"/>
          <w:tab w:val="left" w:pos="4410"/>
        </w:tabs>
        <w:spacing w:before="120"/>
        <w:ind w:left="5040"/>
        <w:rPr>
          <w:szCs w:val="22"/>
        </w:rPr>
      </w:pPr>
      <w:r w:rsidRPr="00A04A18">
        <w:rPr>
          <w:szCs w:val="22"/>
        </w:rPr>
        <w:t xml:space="preserve">Executed in </w:t>
      </w:r>
      <w:r w:rsidR="008E68E2">
        <w:rPr>
          <w:szCs w:val="22"/>
        </w:rPr>
        <w:t>Tallahassee</w:t>
      </w:r>
      <w:r w:rsidRPr="00A04A18">
        <w:rPr>
          <w:szCs w:val="22"/>
        </w:rPr>
        <w:t>, Florida.</w:t>
      </w:r>
    </w:p>
    <w:p w:rsidR="00BC1CE6" w:rsidRDefault="00BC1CE6">
      <w:pPr>
        <w:tabs>
          <w:tab w:val="left" w:pos="4320"/>
        </w:tabs>
        <w:rPr>
          <w:szCs w:val="22"/>
        </w:rPr>
      </w:pPr>
    </w:p>
    <w:p w:rsidR="0073693F" w:rsidRDefault="0073693F">
      <w:pPr>
        <w:tabs>
          <w:tab w:val="left" w:pos="4320"/>
        </w:tabs>
        <w:rPr>
          <w:szCs w:val="22"/>
        </w:rPr>
      </w:pPr>
    </w:p>
    <w:p w:rsidR="0073693F" w:rsidRPr="00A04A18" w:rsidRDefault="0073693F">
      <w:pPr>
        <w:tabs>
          <w:tab w:val="left" w:pos="4320"/>
        </w:tabs>
        <w:rPr>
          <w:szCs w:val="22"/>
        </w:rPr>
      </w:pPr>
    </w:p>
    <w:p w:rsidR="00BC1CE6" w:rsidRPr="00A04A18" w:rsidRDefault="00BC1CE6" w:rsidP="0073693F">
      <w:pPr>
        <w:pBdr>
          <w:bottom w:val="single" w:sz="4" w:space="1" w:color="auto"/>
        </w:pBdr>
        <w:tabs>
          <w:tab w:val="left" w:pos="4320"/>
        </w:tabs>
        <w:ind w:left="5040" w:right="1404"/>
        <w:rPr>
          <w:szCs w:val="22"/>
        </w:rPr>
      </w:pPr>
    </w:p>
    <w:p w:rsidR="0073693F" w:rsidRPr="0073693F" w:rsidRDefault="0073693F" w:rsidP="0073693F">
      <w:pPr>
        <w:widowControl w:val="0"/>
        <w:tabs>
          <w:tab w:val="left" w:pos="7200"/>
          <w:tab w:val="left" w:pos="8910"/>
          <w:tab w:val="left" w:pos="9360"/>
        </w:tabs>
        <w:ind w:left="5040" w:hanging="360"/>
        <w:rPr>
          <w:szCs w:val="22"/>
        </w:rPr>
      </w:pPr>
      <w:r w:rsidRPr="0073693F">
        <w:rPr>
          <w:i/>
          <w:szCs w:val="22"/>
        </w:rPr>
        <w:t>for</w:t>
      </w:r>
      <w:r w:rsidRPr="0073693F">
        <w:rPr>
          <w:szCs w:val="22"/>
        </w:rPr>
        <w:tab/>
        <w:t>Jeffery F. Koerner, Program Administrator</w:t>
      </w:r>
    </w:p>
    <w:p w:rsidR="0073693F" w:rsidRPr="0073693F" w:rsidRDefault="0073693F" w:rsidP="0073693F">
      <w:pPr>
        <w:tabs>
          <w:tab w:val="clear" w:pos="720"/>
          <w:tab w:val="clear" w:pos="5040"/>
          <w:tab w:val="clear" w:pos="10080"/>
          <w:tab w:val="left" w:pos="3600"/>
        </w:tabs>
        <w:ind w:left="5040"/>
        <w:rPr>
          <w:szCs w:val="22"/>
        </w:rPr>
      </w:pPr>
      <w:r w:rsidRPr="0073693F">
        <w:rPr>
          <w:szCs w:val="22"/>
        </w:rPr>
        <w:t>Office of Permitting and Compliance</w:t>
      </w:r>
    </w:p>
    <w:p w:rsidR="0073693F" w:rsidRDefault="0073693F" w:rsidP="0073693F">
      <w:pPr>
        <w:tabs>
          <w:tab w:val="clear" w:pos="720"/>
          <w:tab w:val="clear" w:pos="5040"/>
          <w:tab w:val="clear" w:pos="10080"/>
          <w:tab w:val="left" w:pos="3600"/>
        </w:tabs>
        <w:ind w:left="5040"/>
        <w:rPr>
          <w:szCs w:val="22"/>
        </w:rPr>
      </w:pPr>
      <w:r w:rsidRPr="0073693F">
        <w:rPr>
          <w:szCs w:val="22"/>
        </w:rPr>
        <w:t>Division of Air Resource Management</w:t>
      </w:r>
    </w:p>
    <w:p w:rsidR="0046564F" w:rsidRPr="0073693F" w:rsidRDefault="0046564F" w:rsidP="0046564F">
      <w:pPr>
        <w:tabs>
          <w:tab w:val="clear" w:pos="720"/>
          <w:tab w:val="clear" w:pos="5040"/>
          <w:tab w:val="clear" w:pos="10080"/>
          <w:tab w:val="left" w:pos="3600"/>
        </w:tabs>
        <w:rPr>
          <w:szCs w:val="22"/>
        </w:rPr>
      </w:pPr>
      <w:r>
        <w:rPr>
          <w:szCs w:val="22"/>
        </w:rPr>
        <w:t>JFK/jh</w:t>
      </w:r>
    </w:p>
    <w:p w:rsidR="00BC1CE6" w:rsidRPr="004852F0" w:rsidRDefault="00BC1CE6">
      <w:pPr>
        <w:keepNext/>
        <w:jc w:val="center"/>
        <w:rPr>
          <w:b/>
          <w:szCs w:val="22"/>
          <w:u w:val="single"/>
        </w:rPr>
      </w:pPr>
      <w:r w:rsidRPr="004852F0">
        <w:rPr>
          <w:b/>
          <w:szCs w:val="22"/>
          <w:u w:val="single"/>
        </w:rPr>
        <w:t>CERTIFICATE OF SERVICE</w:t>
      </w:r>
    </w:p>
    <w:p w:rsidR="00BC1CE6" w:rsidRPr="004852F0" w:rsidRDefault="00BC1CE6">
      <w:pPr>
        <w:keepNext/>
        <w:rPr>
          <w:szCs w:val="22"/>
        </w:rPr>
      </w:pPr>
    </w:p>
    <w:p w:rsidR="00BC1CE6" w:rsidRPr="009B6144" w:rsidRDefault="004852F0" w:rsidP="009B6144">
      <w:pPr>
        <w:jc w:val="left"/>
        <w:rPr>
          <w:sz w:val="20"/>
          <w:highlight w:val="yellow"/>
        </w:rPr>
      </w:pPr>
      <w:r>
        <w:rPr>
          <w:szCs w:val="22"/>
        </w:rPr>
        <w:t xml:space="preserve">The </w:t>
      </w:r>
      <w:r w:rsidR="00BC1CE6" w:rsidRPr="004852F0">
        <w:rPr>
          <w:szCs w:val="22"/>
        </w:rPr>
        <w:t xml:space="preserve">undersigned duly designated deputy agency clerk hereby certifies that this </w:t>
      </w:r>
      <w:r w:rsidR="00B84D59">
        <w:rPr>
          <w:szCs w:val="22"/>
        </w:rPr>
        <w:t>Notice of Administratively Corrected P</w:t>
      </w:r>
      <w:r w:rsidR="00B84D59" w:rsidRPr="004852F0">
        <w:rPr>
          <w:szCs w:val="22"/>
        </w:rPr>
        <w:t>ermit</w:t>
      </w:r>
      <w:r w:rsidR="009B6144">
        <w:rPr>
          <w:szCs w:val="22"/>
        </w:rPr>
        <w:t xml:space="preserve"> </w:t>
      </w:r>
      <w:r w:rsidR="009B6144" w:rsidRPr="00650E8A">
        <w:rPr>
          <w:szCs w:val="22"/>
        </w:rPr>
        <w:t>or a link to these documents available electronically on a publicly accessible server, was sent by electronic ma</w:t>
      </w:r>
      <w:r w:rsidR="009B6144" w:rsidRPr="004514C5">
        <w:rPr>
          <w:szCs w:val="22"/>
        </w:rPr>
        <w:t xml:space="preserve">il </w:t>
      </w:r>
      <w:r w:rsidR="009B6144">
        <w:rPr>
          <w:szCs w:val="22"/>
        </w:rPr>
        <w:t xml:space="preserve">with </w:t>
      </w:r>
      <w:r w:rsidR="009B6144" w:rsidRPr="004514C5">
        <w:rPr>
          <w:szCs w:val="22"/>
        </w:rPr>
        <w:t>re</w:t>
      </w:r>
      <w:r w:rsidR="009B6144">
        <w:rPr>
          <w:szCs w:val="22"/>
        </w:rPr>
        <w:t xml:space="preserve">ceived </w:t>
      </w:r>
      <w:r w:rsidR="009B6144" w:rsidRPr="004514C5">
        <w:rPr>
          <w:szCs w:val="22"/>
        </w:rPr>
        <w:t>receipt requested to the persons listed</w:t>
      </w:r>
      <w:r w:rsidR="009B6144">
        <w:rPr>
          <w:szCs w:val="22"/>
        </w:rPr>
        <w:t xml:space="preserve"> below:</w:t>
      </w:r>
    </w:p>
    <w:p w:rsidR="009B6144" w:rsidRDefault="009B6144" w:rsidP="00774FA0">
      <w:pPr>
        <w:jc w:val="left"/>
        <w:rPr>
          <w:sz w:val="20"/>
          <w:highlight w:val="yellow"/>
        </w:rPr>
      </w:pPr>
    </w:p>
    <w:p w:rsidR="00774FA0" w:rsidRPr="008E68E2" w:rsidRDefault="008E68E2" w:rsidP="00774FA0">
      <w:pPr>
        <w:jc w:val="left"/>
        <w:rPr>
          <w:szCs w:val="22"/>
        </w:rPr>
      </w:pPr>
      <w:r w:rsidRPr="008E68E2">
        <w:rPr>
          <w:szCs w:val="22"/>
        </w:rPr>
        <w:t xml:space="preserve">Mr. </w:t>
      </w:r>
      <w:r w:rsidR="00465DAE">
        <w:rPr>
          <w:szCs w:val="22"/>
        </w:rPr>
        <w:t>Mark Breen</w:t>
      </w:r>
      <w:r w:rsidRPr="008E68E2">
        <w:rPr>
          <w:szCs w:val="22"/>
        </w:rPr>
        <w:t xml:space="preserve">, </w:t>
      </w:r>
      <w:r w:rsidR="00465DAE">
        <w:rPr>
          <w:szCs w:val="22"/>
        </w:rPr>
        <w:t>Senior Vice President - Operations</w:t>
      </w:r>
      <w:r w:rsidRPr="008E68E2">
        <w:rPr>
          <w:szCs w:val="22"/>
        </w:rPr>
        <w:t xml:space="preserve">, </w:t>
      </w:r>
      <w:r w:rsidR="00465DAE">
        <w:rPr>
          <w:szCs w:val="22"/>
        </w:rPr>
        <w:t>Quantum Auburndale Power, LP</w:t>
      </w:r>
      <w:r w:rsidRPr="008E68E2">
        <w:rPr>
          <w:szCs w:val="22"/>
        </w:rPr>
        <w:t xml:space="preserve">:  </w:t>
      </w:r>
      <w:hyperlink r:id="rId10" w:history="1">
        <w:r w:rsidR="00465DAE">
          <w:rPr>
            <w:rStyle w:val="Hyperlink"/>
            <w:szCs w:val="22"/>
          </w:rPr>
          <w:t>mbreen@quantumug.com</w:t>
        </w:r>
      </w:hyperlink>
      <w:r w:rsidRPr="008E68E2">
        <w:rPr>
          <w:szCs w:val="22"/>
        </w:rPr>
        <w:t xml:space="preserve"> </w:t>
      </w:r>
    </w:p>
    <w:p w:rsidR="00774FA0" w:rsidRPr="008E68E2" w:rsidRDefault="008E68E2" w:rsidP="00774FA0">
      <w:pPr>
        <w:jc w:val="left"/>
        <w:rPr>
          <w:szCs w:val="22"/>
        </w:rPr>
      </w:pPr>
      <w:r>
        <w:rPr>
          <w:szCs w:val="22"/>
        </w:rPr>
        <w:t>M</w:t>
      </w:r>
      <w:r w:rsidR="00465DAE">
        <w:rPr>
          <w:szCs w:val="22"/>
        </w:rPr>
        <w:t>r.</w:t>
      </w:r>
      <w:r>
        <w:rPr>
          <w:szCs w:val="22"/>
        </w:rPr>
        <w:t xml:space="preserve"> </w:t>
      </w:r>
      <w:r w:rsidR="00465DAE">
        <w:rPr>
          <w:szCs w:val="22"/>
        </w:rPr>
        <w:t xml:space="preserve">Walter </w:t>
      </w:r>
      <w:proofErr w:type="spellStart"/>
      <w:r w:rsidR="00465DAE">
        <w:rPr>
          <w:szCs w:val="22"/>
        </w:rPr>
        <w:t>Lachney</w:t>
      </w:r>
      <w:proofErr w:type="spellEnd"/>
      <w:r>
        <w:rPr>
          <w:szCs w:val="22"/>
        </w:rPr>
        <w:t xml:space="preserve">, </w:t>
      </w:r>
      <w:r w:rsidR="00465DAE">
        <w:rPr>
          <w:szCs w:val="22"/>
        </w:rPr>
        <w:t>Plant Manager, Quantum Auburndale Power, LP</w:t>
      </w:r>
      <w:r>
        <w:rPr>
          <w:szCs w:val="22"/>
        </w:rPr>
        <w:t xml:space="preserve">:  </w:t>
      </w:r>
      <w:hyperlink r:id="rId11" w:history="1">
        <w:r w:rsidR="00E31D30" w:rsidRPr="00566A97">
          <w:rPr>
            <w:rStyle w:val="Hyperlink"/>
          </w:rPr>
          <w:t>walter.lachney@woodgroup.com</w:t>
        </w:r>
      </w:hyperlink>
      <w:r w:rsidR="00E31D30">
        <w:t xml:space="preserve"> </w:t>
      </w:r>
      <w:r>
        <w:rPr>
          <w:szCs w:val="22"/>
        </w:rPr>
        <w:t xml:space="preserve"> </w:t>
      </w:r>
    </w:p>
    <w:p w:rsidR="003D49D6" w:rsidRPr="00CB249C" w:rsidRDefault="003D49D6" w:rsidP="003D49D6">
      <w:pPr>
        <w:tabs>
          <w:tab w:val="left" w:pos="450"/>
        </w:tabs>
        <w:suppressAutoHyphens/>
        <w:rPr>
          <w:szCs w:val="22"/>
        </w:rPr>
      </w:pPr>
      <w:r w:rsidRPr="00CB249C">
        <w:rPr>
          <w:szCs w:val="22"/>
        </w:rPr>
        <w:t>Ms. Kelly Boatwright, DEP</w:t>
      </w:r>
      <w:r>
        <w:rPr>
          <w:szCs w:val="22"/>
        </w:rPr>
        <w:t>-</w:t>
      </w:r>
      <w:r w:rsidRPr="00CB249C">
        <w:rPr>
          <w:szCs w:val="22"/>
        </w:rPr>
        <w:t xml:space="preserve">SWD:  </w:t>
      </w:r>
      <w:hyperlink r:id="rId12" w:history="1">
        <w:r w:rsidRPr="00CB249C">
          <w:rPr>
            <w:color w:val="0000FF"/>
            <w:u w:val="single"/>
          </w:rPr>
          <w:t>kelly.boatwright@dep.state.fl.us</w:t>
        </w:r>
      </w:hyperlink>
    </w:p>
    <w:p w:rsidR="004D6BD9" w:rsidRDefault="004D6BD9" w:rsidP="003D49D6">
      <w:pPr>
        <w:rPr>
          <w:szCs w:val="22"/>
        </w:rPr>
      </w:pPr>
      <w:r>
        <w:rPr>
          <w:szCs w:val="22"/>
        </w:rPr>
        <w:t xml:space="preserve">Ms. Danielle Henry, DEP-SWD:  </w:t>
      </w:r>
      <w:hyperlink r:id="rId13" w:history="1">
        <w:r w:rsidRPr="00566A97">
          <w:rPr>
            <w:rStyle w:val="Hyperlink"/>
            <w:szCs w:val="22"/>
          </w:rPr>
          <w:t>danielle.d.henry@dep.state.fl.us</w:t>
        </w:r>
      </w:hyperlink>
      <w:r>
        <w:rPr>
          <w:szCs w:val="22"/>
        </w:rPr>
        <w:t xml:space="preserve"> </w:t>
      </w:r>
    </w:p>
    <w:p w:rsidR="00C703B2" w:rsidRPr="00B84D59" w:rsidRDefault="00C703B2" w:rsidP="00C703B2">
      <w:pPr>
        <w:rPr>
          <w:szCs w:val="22"/>
        </w:rPr>
      </w:pPr>
      <w:r>
        <w:rPr>
          <w:szCs w:val="22"/>
        </w:rPr>
        <w:t>Ms. Ana Oquendo, EPA-</w:t>
      </w:r>
      <w:r w:rsidRPr="004E34B0">
        <w:rPr>
          <w:szCs w:val="22"/>
        </w:rPr>
        <w:t xml:space="preserve">Region 4:  </w:t>
      </w:r>
      <w:hyperlink r:id="rId14" w:history="1">
        <w:r w:rsidRPr="00754C03">
          <w:rPr>
            <w:rStyle w:val="Hyperlink"/>
            <w:szCs w:val="22"/>
          </w:rPr>
          <w:t>oquendo.ana@epamail.epa.gov</w:t>
        </w:r>
      </w:hyperlink>
    </w:p>
    <w:p w:rsidR="004D6BD9" w:rsidRPr="00CB249C" w:rsidRDefault="004D6BD9" w:rsidP="004D6BD9">
      <w:pPr>
        <w:rPr>
          <w:szCs w:val="22"/>
        </w:rPr>
      </w:pPr>
      <w:r w:rsidRPr="00CB249C">
        <w:rPr>
          <w:szCs w:val="22"/>
        </w:rPr>
        <w:t xml:space="preserve">Ms. </w:t>
      </w:r>
      <w:r>
        <w:rPr>
          <w:szCs w:val="22"/>
        </w:rPr>
        <w:t>Natasha Hazziez</w:t>
      </w:r>
      <w:r w:rsidRPr="00CB249C">
        <w:rPr>
          <w:szCs w:val="22"/>
        </w:rPr>
        <w:t xml:space="preserve">, U.S. EPA Region 4:  </w:t>
      </w:r>
      <w:hyperlink r:id="rId15" w:history="1">
        <w:r w:rsidRPr="00566A97">
          <w:rPr>
            <w:rStyle w:val="Hyperlink"/>
            <w:szCs w:val="22"/>
          </w:rPr>
          <w:t>hazziez.natasha@epa.gov</w:t>
        </w:r>
      </w:hyperlink>
    </w:p>
    <w:p w:rsidR="00870998" w:rsidRDefault="00050118" w:rsidP="00870998">
      <w:pPr>
        <w:rPr>
          <w:szCs w:val="22"/>
        </w:rPr>
      </w:pPr>
      <w:r w:rsidRPr="000768A2">
        <w:rPr>
          <w:szCs w:val="22"/>
        </w:rPr>
        <w:t>M</w:t>
      </w:r>
      <w:r>
        <w:rPr>
          <w:szCs w:val="22"/>
        </w:rPr>
        <w:t xml:space="preserve">s. </w:t>
      </w:r>
      <w:r w:rsidR="003D49D6">
        <w:rPr>
          <w:szCs w:val="22"/>
        </w:rPr>
        <w:t>Lynn Scearce</w:t>
      </w:r>
      <w:r>
        <w:rPr>
          <w:szCs w:val="22"/>
        </w:rPr>
        <w:t>, DEP-</w:t>
      </w:r>
      <w:r w:rsidR="003D49D6">
        <w:rPr>
          <w:szCs w:val="22"/>
        </w:rPr>
        <w:t>OPC</w:t>
      </w:r>
      <w:r>
        <w:rPr>
          <w:szCs w:val="22"/>
        </w:rPr>
        <w:t xml:space="preserve">:  </w:t>
      </w:r>
      <w:hyperlink r:id="rId16" w:history="1">
        <w:r w:rsidR="003D49D6" w:rsidRPr="00122F3B">
          <w:rPr>
            <w:rStyle w:val="Hyperlink"/>
            <w:szCs w:val="22"/>
          </w:rPr>
          <w:t>lynn.scearce@dep.state.fl.us</w:t>
        </w:r>
      </w:hyperlink>
      <w:r>
        <w:rPr>
          <w:szCs w:val="22"/>
        </w:rPr>
        <w:t xml:space="preserve"> (for posting with U.S. EPA, Region 4)</w:t>
      </w:r>
    </w:p>
    <w:p w:rsidR="00BC1CE6" w:rsidRPr="004852F0" w:rsidRDefault="00BC1CE6">
      <w:pPr>
        <w:tabs>
          <w:tab w:val="left" w:pos="-720"/>
        </w:tabs>
        <w:suppressAutoHyphens/>
        <w:rPr>
          <w:szCs w:val="22"/>
        </w:rPr>
      </w:pPr>
    </w:p>
    <w:p w:rsidR="00BC1CE6" w:rsidRPr="004852F0" w:rsidRDefault="00BC1CE6" w:rsidP="00E15F33">
      <w:pPr>
        <w:spacing w:after="120"/>
        <w:ind w:left="4680"/>
        <w:rPr>
          <w:szCs w:val="22"/>
        </w:rPr>
      </w:pPr>
      <w:r w:rsidRPr="004852F0">
        <w:rPr>
          <w:szCs w:val="22"/>
        </w:rPr>
        <w:t>Clerk Stamp</w:t>
      </w:r>
    </w:p>
    <w:p w:rsidR="00BC1CE6" w:rsidRPr="004852F0" w:rsidRDefault="00BC1CE6" w:rsidP="00AB2928">
      <w:pPr>
        <w:spacing w:after="120"/>
        <w:ind w:left="4680"/>
        <w:jc w:val="left"/>
        <w:rPr>
          <w:szCs w:val="22"/>
        </w:rPr>
      </w:pPr>
      <w:r w:rsidRPr="004852F0">
        <w:rPr>
          <w:b/>
          <w:szCs w:val="22"/>
        </w:rPr>
        <w:t>FILING AND ACKNOWLEDGMENT FILED</w:t>
      </w:r>
      <w:r w:rsidRPr="004852F0">
        <w:rPr>
          <w:szCs w:val="22"/>
        </w:rPr>
        <w:t>, on this date, pursuant to §120.52(7), Florida Statutes, with the designated Department Clerk, receipt of which is hereby acknowledged.</w:t>
      </w:r>
    </w:p>
    <w:p w:rsidR="00774FA0" w:rsidRDefault="00774FA0" w:rsidP="004852F0">
      <w:pPr>
        <w:jc w:val="left"/>
        <w:rPr>
          <w:caps/>
          <w:szCs w:val="22"/>
        </w:rPr>
      </w:pPr>
    </w:p>
    <w:p w:rsidR="003D49D6" w:rsidRDefault="003D49D6" w:rsidP="004852F0">
      <w:pPr>
        <w:jc w:val="left"/>
        <w:rPr>
          <w:caps/>
          <w:szCs w:val="22"/>
        </w:rPr>
      </w:pPr>
    </w:p>
    <w:p w:rsidR="003D49D6" w:rsidRDefault="003D49D6" w:rsidP="004852F0">
      <w:pPr>
        <w:jc w:val="left"/>
        <w:rPr>
          <w:caps/>
          <w:szCs w:val="22"/>
        </w:rPr>
        <w:sectPr w:rsidR="003D49D6" w:rsidSect="00AA2D1F">
          <w:headerReference w:type="default" r:id="rId17"/>
          <w:footerReference w:type="default" r:id="rId18"/>
          <w:headerReference w:type="first" r:id="rId19"/>
          <w:footerReference w:type="first" r:id="rId20"/>
          <w:pgSz w:w="12240" w:h="15840" w:code="1"/>
          <w:pgMar w:top="979" w:right="1008" w:bottom="810" w:left="1008" w:header="547" w:footer="397" w:gutter="0"/>
          <w:paperSrc w:first="15" w:other="15"/>
          <w:pgNumType w:start="1"/>
          <w:cols w:space="720"/>
          <w:titlePg/>
        </w:sectPr>
      </w:pPr>
    </w:p>
    <w:p w:rsidR="00F1088A" w:rsidRPr="00F1088A" w:rsidRDefault="00F1088A" w:rsidP="00F1088A">
      <w:pPr>
        <w:spacing w:after="120"/>
        <w:jc w:val="left"/>
        <w:rPr>
          <w:szCs w:val="22"/>
        </w:rPr>
      </w:pPr>
      <w:r w:rsidRPr="00F1088A">
        <w:rPr>
          <w:b/>
          <w:szCs w:val="22"/>
          <w:u w:val="single"/>
        </w:rPr>
        <w:lastRenderedPageBreak/>
        <w:t>Permit Being Corrected:  1050221-016-AV</w:t>
      </w:r>
      <w:r>
        <w:rPr>
          <w:szCs w:val="22"/>
        </w:rPr>
        <w:t>.</w:t>
      </w:r>
    </w:p>
    <w:p w:rsidR="00BC1CE6" w:rsidRPr="002906FE" w:rsidRDefault="000B33FC" w:rsidP="002906FE">
      <w:pPr>
        <w:pStyle w:val="ListParagraph"/>
        <w:numPr>
          <w:ilvl w:val="0"/>
          <w:numId w:val="4"/>
        </w:numPr>
        <w:spacing w:after="120"/>
        <w:jc w:val="left"/>
        <w:rPr>
          <w:szCs w:val="22"/>
        </w:rPr>
      </w:pPr>
      <w:r w:rsidRPr="002906FE">
        <w:rPr>
          <w:szCs w:val="22"/>
        </w:rPr>
        <w:t xml:space="preserve">Pursuant to the applicant’s request, </w:t>
      </w:r>
      <w:r w:rsidR="003D49D6" w:rsidRPr="002906FE">
        <w:rPr>
          <w:szCs w:val="22"/>
        </w:rPr>
        <w:t xml:space="preserve">the </w:t>
      </w:r>
      <w:r w:rsidR="004D6BD9" w:rsidRPr="002906FE">
        <w:rPr>
          <w:szCs w:val="22"/>
        </w:rPr>
        <w:t xml:space="preserve">expiration date </w:t>
      </w:r>
      <w:r w:rsidRPr="002906FE">
        <w:rPr>
          <w:szCs w:val="22"/>
        </w:rPr>
        <w:t>ha</w:t>
      </w:r>
      <w:r w:rsidR="003D49D6" w:rsidRPr="002906FE">
        <w:rPr>
          <w:szCs w:val="22"/>
        </w:rPr>
        <w:t>s</w:t>
      </w:r>
      <w:r w:rsidRPr="002906FE">
        <w:rPr>
          <w:szCs w:val="22"/>
        </w:rPr>
        <w:t xml:space="preserve"> been </w:t>
      </w:r>
      <w:r w:rsidR="007541C7" w:rsidRPr="002906FE">
        <w:rPr>
          <w:szCs w:val="22"/>
        </w:rPr>
        <w:t>changed</w:t>
      </w:r>
      <w:r w:rsidR="00615F8F" w:rsidRPr="002906FE">
        <w:rPr>
          <w:szCs w:val="22"/>
        </w:rPr>
        <w:t xml:space="preserve"> as indicated below.  </w:t>
      </w:r>
    </w:p>
    <w:p w:rsidR="00BC1CE6" w:rsidRDefault="007541C7" w:rsidP="002906FE">
      <w:pPr>
        <w:tabs>
          <w:tab w:val="clear" w:pos="720"/>
        </w:tabs>
        <w:spacing w:after="120"/>
        <w:ind w:left="360"/>
        <w:rPr>
          <w:szCs w:val="22"/>
        </w:rPr>
      </w:pPr>
      <w:r>
        <w:rPr>
          <w:szCs w:val="22"/>
        </w:rPr>
        <w:t xml:space="preserve">From:  </w:t>
      </w:r>
      <w:r w:rsidR="004D6BD9">
        <w:rPr>
          <w:szCs w:val="22"/>
        </w:rPr>
        <w:t>December 31, 2015.</w:t>
      </w:r>
    </w:p>
    <w:p w:rsidR="007541C7" w:rsidRDefault="007541C7" w:rsidP="002906FE">
      <w:pPr>
        <w:tabs>
          <w:tab w:val="clear" w:pos="720"/>
        </w:tabs>
        <w:spacing w:after="120"/>
        <w:ind w:left="360"/>
        <w:rPr>
          <w:szCs w:val="22"/>
        </w:rPr>
      </w:pPr>
      <w:r>
        <w:rPr>
          <w:szCs w:val="22"/>
        </w:rPr>
        <w:t xml:space="preserve">To:  </w:t>
      </w:r>
      <w:r w:rsidR="004D6BD9">
        <w:rPr>
          <w:szCs w:val="22"/>
        </w:rPr>
        <w:t>December 31, 2014</w:t>
      </w:r>
      <w:r>
        <w:rPr>
          <w:szCs w:val="22"/>
        </w:rPr>
        <w:t>.</w:t>
      </w:r>
    </w:p>
    <w:p w:rsidR="00F1088A" w:rsidRPr="00F1088A" w:rsidRDefault="00F1088A" w:rsidP="002906FE">
      <w:pPr>
        <w:pStyle w:val="ListParagraph"/>
        <w:numPr>
          <w:ilvl w:val="0"/>
          <w:numId w:val="4"/>
        </w:numPr>
        <w:spacing w:after="120"/>
        <w:jc w:val="left"/>
        <w:rPr>
          <w:szCs w:val="22"/>
        </w:rPr>
      </w:pPr>
      <w:r>
        <w:rPr>
          <w:szCs w:val="22"/>
        </w:rPr>
        <w:t>The Electronic Annual Operating Report and the Title V Annual Emissions Fee for calendar year 2014 shall be submitted</w:t>
      </w:r>
      <w:r>
        <w:rPr>
          <w:szCs w:val="22"/>
        </w:rPr>
        <w:t xml:space="preserve"> according to the following requirements, which replace Facility-wide Conditions FW6 and FW7:</w:t>
      </w:r>
    </w:p>
    <w:p w:rsidR="002906FE" w:rsidRPr="00F1088A" w:rsidRDefault="002906FE" w:rsidP="00F1088A">
      <w:pPr>
        <w:spacing w:after="120"/>
        <w:ind w:left="360"/>
        <w:jc w:val="left"/>
        <w:rPr>
          <w:szCs w:val="22"/>
        </w:rPr>
      </w:pPr>
      <w:r w:rsidRPr="00F1088A">
        <w:rPr>
          <w:bCs/>
          <w:szCs w:val="22"/>
          <w:u w:val="single"/>
        </w:rPr>
        <w:t>Electronic Annual Operating Report and Title V Annual Emissions Fees</w:t>
      </w:r>
      <w:r w:rsidRPr="00F1088A">
        <w:rPr>
          <w:bCs/>
          <w:szCs w:val="22"/>
        </w:rPr>
        <w:t>.  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  Each Title V source must pay between January 15 and April 1 of each year an annual emissions fee in an amount determined as set forth in subsection 62-213.205(1), F.A.C.  The annual fee shall only apply to those regulated pollutants, except carbon monoxide and greenhouse gases, for which an allowable numeric emission-limiting standard is specified in the source’s most recent construction permit or operation permit.  Upon completing the required EAOR entries, the EAOR Title V Fee Invoice can be printed by the source showing which of the reported emissions are subject to the fee and the total Title V Annual Emissions Fee that is due.  The submission of the annual Title V emissions fee payment is also due (postmarked) by April 1</w:t>
      </w:r>
      <w:r w:rsidRPr="00F1088A">
        <w:rPr>
          <w:bCs/>
          <w:szCs w:val="22"/>
          <w:vertAlign w:val="superscript"/>
        </w:rPr>
        <w:t>st</w:t>
      </w:r>
      <w:r w:rsidRPr="00F1088A">
        <w:rPr>
          <w:bCs/>
          <w:szCs w:val="22"/>
        </w:rPr>
        <w:t xml:space="preserve"> of each year.  A copy of the system-generated EAOR Title V Annual Emissions Fee Invoice and the indicated total fee shall be submitted to:  </w:t>
      </w:r>
      <w:r w:rsidRPr="00F1088A">
        <w:rPr>
          <w:b/>
          <w:bCs/>
          <w:szCs w:val="22"/>
        </w:rPr>
        <w:t>Major Air Pollution Source Annual Emissions Fee, P.O. Box 3070, Tallahassee, Florida  32315-3070.</w:t>
      </w:r>
      <w:r w:rsidRPr="00F1088A">
        <w:rPr>
          <w:bCs/>
          <w:szCs w:val="22"/>
        </w:rPr>
        <w:t xml:space="preserve">  Additional information is available by accessing the Title V Annual Emissions Fee On-line Information Center at the following Internet web site:  </w:t>
      </w:r>
      <w:hyperlink r:id="rId21" w:history="1">
        <w:r w:rsidRPr="00F1088A">
          <w:rPr>
            <w:rStyle w:val="Hyperlink"/>
            <w:bCs/>
            <w:szCs w:val="22"/>
          </w:rPr>
          <w:t>http://www.dep.state.fl.us/air/emission/tvfee.htm</w:t>
        </w:r>
      </w:hyperlink>
      <w:r w:rsidRPr="00F1088A">
        <w:rPr>
          <w:bCs/>
          <w:szCs w:val="22"/>
        </w:rPr>
        <w:t>.  [Rules 62-210.370(3), 62-210.900 &amp; 62-213.205, F.A.C.; and, §403.0872(11), Florida Statutes (2013)]</w:t>
      </w:r>
    </w:p>
    <w:p w:rsidR="002906FE" w:rsidRPr="00BF788C" w:rsidRDefault="002906FE" w:rsidP="002906FE">
      <w:pPr>
        <w:tabs>
          <w:tab w:val="left" w:pos="360"/>
          <w:tab w:val="left" w:pos="1080"/>
          <w:tab w:val="left" w:pos="1440"/>
        </w:tabs>
        <w:suppressAutoHyphens/>
        <w:spacing w:after="100"/>
        <w:ind w:left="360"/>
        <w:rPr>
          <w:bCs/>
          <w:i/>
          <w:iCs/>
          <w:szCs w:val="22"/>
        </w:rPr>
      </w:pPr>
      <w:r w:rsidRPr="00BF788C">
        <w:rPr>
          <w:bCs/>
          <w:i/>
          <w:iCs/>
          <w:szCs w:val="22"/>
        </w:rPr>
        <w:t>{Permitting Note:  Resources to help you complete your AOR are available on the electronic AOR (EAOR) website at:</w:t>
      </w:r>
      <w:r>
        <w:rPr>
          <w:bCs/>
          <w:i/>
          <w:iCs/>
          <w:szCs w:val="22"/>
        </w:rPr>
        <w:t xml:space="preserve"> </w:t>
      </w:r>
      <w:r w:rsidRPr="00BF788C">
        <w:rPr>
          <w:bCs/>
          <w:i/>
          <w:iCs/>
          <w:szCs w:val="22"/>
        </w:rPr>
        <w:t xml:space="preserve"> </w:t>
      </w:r>
      <w:hyperlink r:id="rId22" w:history="1">
        <w:r w:rsidRPr="00BF788C">
          <w:rPr>
            <w:rStyle w:val="Hyperlink"/>
            <w:bCs/>
            <w:i/>
            <w:iCs/>
            <w:szCs w:val="22"/>
          </w:rPr>
          <w:t>http://www.dep.state.fl.us/air/emission/eaor</w:t>
        </w:r>
      </w:hyperlink>
      <w:r>
        <w:rPr>
          <w:bCs/>
          <w:i/>
          <w:iCs/>
          <w:szCs w:val="22"/>
        </w:rPr>
        <w:t xml:space="preserve">.  </w:t>
      </w:r>
      <w:r w:rsidRPr="00BF788C">
        <w:rPr>
          <w:bCs/>
          <w:i/>
          <w:iCs/>
          <w:szCs w:val="22"/>
        </w:rPr>
        <w:t xml:space="preserve">If you have questions or need assistance after reviewing the information posted on the EAOR website, please contact the Department by phone at (850) 717-9000 or email at </w:t>
      </w:r>
      <w:hyperlink r:id="rId23" w:history="1">
        <w:r w:rsidRPr="00BF788C">
          <w:rPr>
            <w:rStyle w:val="Hyperlink"/>
            <w:bCs/>
            <w:i/>
            <w:iCs/>
            <w:szCs w:val="22"/>
          </w:rPr>
          <w:t>eaor@dep.state.fl.us</w:t>
        </w:r>
      </w:hyperlink>
      <w:r w:rsidRPr="00BF788C">
        <w:rPr>
          <w:bCs/>
          <w:i/>
          <w:iCs/>
          <w:szCs w:val="22"/>
        </w:rPr>
        <w:t>.}</w:t>
      </w:r>
    </w:p>
    <w:p w:rsidR="002906FE" w:rsidRDefault="002906FE" w:rsidP="00F1088A">
      <w:pPr>
        <w:spacing w:before="120"/>
        <w:ind w:left="360"/>
        <w:rPr>
          <w:szCs w:val="22"/>
        </w:rPr>
      </w:pPr>
      <w:r w:rsidRPr="00BF788C">
        <w:rPr>
          <w:bCs/>
          <w:i/>
          <w:iCs/>
          <w:szCs w:val="22"/>
        </w:rPr>
        <w:t xml:space="preserve">{Permitting Note:  The Title V Annual Emissions Fee form (DEP Form No. 62-213.900(1)) has been repealed. </w:t>
      </w:r>
      <w:r>
        <w:rPr>
          <w:bCs/>
          <w:i/>
          <w:iCs/>
          <w:szCs w:val="22"/>
        </w:rPr>
        <w:t xml:space="preserve"> </w:t>
      </w:r>
      <w:r w:rsidRPr="00BF788C">
        <w:rPr>
          <w:b/>
          <w:bCs/>
          <w:i/>
          <w:iCs/>
          <w:szCs w:val="22"/>
        </w:rPr>
        <w:t>A separate Annual Emissions Fee form is no longer required to be submitted by March 1st each year.</w:t>
      </w:r>
      <w:r w:rsidRPr="00BF788C">
        <w:rPr>
          <w:bCs/>
          <w:i/>
          <w:iCs/>
          <w:szCs w:val="22"/>
        </w:rPr>
        <w:t>}</w:t>
      </w:r>
    </w:p>
    <w:p w:rsidR="0073693F" w:rsidRDefault="00F1088A" w:rsidP="00F1088A">
      <w:pPr>
        <w:pStyle w:val="ListParagraph"/>
        <w:numPr>
          <w:ilvl w:val="0"/>
          <w:numId w:val="4"/>
        </w:numPr>
        <w:spacing w:before="120" w:after="120"/>
        <w:contextualSpacing w:val="0"/>
        <w:jc w:val="left"/>
        <w:rPr>
          <w:szCs w:val="22"/>
        </w:rPr>
      </w:pPr>
      <w:r>
        <w:rPr>
          <w:szCs w:val="22"/>
        </w:rPr>
        <w:t>As required by Facility-wide Condition FW8, t</w:t>
      </w:r>
      <w:r w:rsidR="004D6BD9">
        <w:rPr>
          <w:szCs w:val="22"/>
        </w:rPr>
        <w:t>he Title V Annual Statement of Compliance for calendar year 2014 shall be submitted to the compliance authority at the address shown on the cover page of the Title V permit and to the EPA Region 4 at the following address no later than March 1, 2015.</w:t>
      </w:r>
    </w:p>
    <w:p w:rsidR="004D6BD9" w:rsidRDefault="004D6BD9" w:rsidP="004D6BD9">
      <w:pPr>
        <w:tabs>
          <w:tab w:val="left" w:pos="360"/>
          <w:tab w:val="left" w:pos="1080"/>
          <w:tab w:val="left" w:pos="1440"/>
        </w:tabs>
        <w:suppressAutoHyphens/>
        <w:jc w:val="center"/>
        <w:rPr>
          <w:szCs w:val="22"/>
        </w:rPr>
      </w:pPr>
      <w:r>
        <w:rPr>
          <w:szCs w:val="22"/>
        </w:rPr>
        <w:t>U.S. Environmental Protection Agency, Region 4</w:t>
      </w:r>
    </w:p>
    <w:p w:rsidR="004D6BD9" w:rsidRDefault="004D6BD9" w:rsidP="004D6BD9">
      <w:pPr>
        <w:tabs>
          <w:tab w:val="left" w:pos="360"/>
          <w:tab w:val="left" w:pos="1080"/>
          <w:tab w:val="left" w:pos="1440"/>
        </w:tabs>
        <w:suppressAutoHyphens/>
        <w:jc w:val="center"/>
        <w:rPr>
          <w:szCs w:val="22"/>
        </w:rPr>
      </w:pPr>
      <w:r>
        <w:rPr>
          <w:szCs w:val="22"/>
        </w:rPr>
        <w:t>Atlanta Federal Center</w:t>
      </w:r>
    </w:p>
    <w:p w:rsidR="004D6BD9" w:rsidRDefault="004D6BD9" w:rsidP="004D6BD9">
      <w:pPr>
        <w:tabs>
          <w:tab w:val="left" w:pos="360"/>
          <w:tab w:val="left" w:pos="1080"/>
          <w:tab w:val="left" w:pos="1440"/>
        </w:tabs>
        <w:suppressAutoHyphens/>
        <w:jc w:val="center"/>
        <w:rPr>
          <w:szCs w:val="22"/>
        </w:rPr>
      </w:pPr>
      <w:r>
        <w:rPr>
          <w:szCs w:val="22"/>
        </w:rPr>
        <w:t>61 Forsyth Street, SW</w:t>
      </w:r>
    </w:p>
    <w:p w:rsidR="004D6BD9" w:rsidRDefault="004D6BD9" w:rsidP="004D6BD9">
      <w:pPr>
        <w:tabs>
          <w:tab w:val="left" w:pos="360"/>
          <w:tab w:val="left" w:pos="1080"/>
          <w:tab w:val="left" w:pos="1440"/>
        </w:tabs>
        <w:suppressAutoHyphens/>
        <w:jc w:val="center"/>
        <w:rPr>
          <w:szCs w:val="22"/>
        </w:rPr>
      </w:pPr>
      <w:r>
        <w:rPr>
          <w:szCs w:val="22"/>
        </w:rPr>
        <w:t>Atlanta, Georgia  30303</w:t>
      </w:r>
    </w:p>
    <w:p w:rsidR="004D6BD9" w:rsidRPr="00B47D51" w:rsidRDefault="004D6BD9" w:rsidP="004D6BD9">
      <w:pPr>
        <w:tabs>
          <w:tab w:val="left" w:pos="360"/>
          <w:tab w:val="left" w:pos="1080"/>
          <w:tab w:val="left" w:pos="1440"/>
        </w:tabs>
        <w:suppressAutoHyphens/>
        <w:spacing w:after="100"/>
        <w:jc w:val="center"/>
        <w:rPr>
          <w:szCs w:val="22"/>
        </w:rPr>
      </w:pPr>
      <w:r>
        <w:rPr>
          <w:szCs w:val="22"/>
        </w:rPr>
        <w:t>Attn:  Air Enforcement Branch</w:t>
      </w:r>
    </w:p>
    <w:p w:rsidR="004D6BD9" w:rsidRDefault="00F1088A" w:rsidP="00F1088A">
      <w:pPr>
        <w:spacing w:before="120"/>
        <w:rPr>
          <w:szCs w:val="22"/>
        </w:rPr>
      </w:pPr>
      <w:r>
        <w:rPr>
          <w:szCs w:val="22"/>
        </w:rPr>
        <w:t>Unless specifically requested by the Department’s permitting and/or compliance office, no further reporting will be required and the Quantum Auburndale Power facility is considered closed and inoperable as of December 31, 2014.</w:t>
      </w:r>
    </w:p>
    <w:p w:rsidR="007541C7" w:rsidRPr="0073693F" w:rsidRDefault="007541C7" w:rsidP="004D6BD9">
      <w:pPr>
        <w:spacing w:before="120"/>
        <w:rPr>
          <w:szCs w:val="22"/>
        </w:rPr>
      </w:pPr>
    </w:p>
    <w:sectPr w:rsidR="007541C7" w:rsidRPr="0073693F" w:rsidSect="00A00E5E">
      <w:headerReference w:type="default" r:id="rId24"/>
      <w:pgSz w:w="12240" w:h="15840" w:code="1"/>
      <w:pgMar w:top="1440" w:right="1008" w:bottom="720" w:left="1008" w:header="540" w:footer="344"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7F25" w:rsidRDefault="00B07F25">
      <w:r>
        <w:separator/>
      </w:r>
    </w:p>
  </w:endnote>
  <w:endnote w:type="continuationSeparator" w:id="0">
    <w:p w:rsidR="00B07F25" w:rsidRDefault="00B07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kerSignet">
    <w:altName w:val="Courier New"/>
    <w:panose1 w:val="000005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7F25" w:rsidRPr="0073693F" w:rsidRDefault="00C671F0" w:rsidP="001B58F7">
    <w:pPr>
      <w:pStyle w:val="Footer"/>
      <w:pBdr>
        <w:top w:val="single" w:sz="6" w:space="1" w:color="auto"/>
      </w:pBdr>
      <w:tabs>
        <w:tab w:val="clear" w:pos="4320"/>
        <w:tab w:val="clear" w:pos="8640"/>
        <w:tab w:val="left" w:pos="5040"/>
        <w:tab w:val="left" w:pos="7560"/>
      </w:tabs>
      <w:spacing w:before="240"/>
      <w:rPr>
        <w:szCs w:val="22"/>
      </w:rPr>
    </w:pPr>
    <w:r>
      <w:rPr>
        <w:szCs w:val="22"/>
      </w:rPr>
      <w:t>Quantum Auburndale Power, LP</w:t>
    </w:r>
    <w:r w:rsidR="00B07F25" w:rsidRPr="001B58F7">
      <w:rPr>
        <w:szCs w:val="22"/>
      </w:rPr>
      <w:t xml:space="preserve"> </w:t>
    </w:r>
    <w:r w:rsidR="00B07F25">
      <w:rPr>
        <w:szCs w:val="22"/>
      </w:rPr>
      <w:tab/>
    </w:r>
    <w:r w:rsidR="00B07F25" w:rsidRPr="004852F0">
      <w:rPr>
        <w:szCs w:val="22"/>
      </w:rPr>
      <w:t>Administrative Correction</w:t>
    </w:r>
    <w:r w:rsidR="00B07F25">
      <w:rPr>
        <w:szCs w:val="22"/>
      </w:rPr>
      <w:t xml:space="preserve"> </w:t>
    </w:r>
    <w:r w:rsidR="00B07F25" w:rsidRPr="0073693F">
      <w:rPr>
        <w:szCs w:val="22"/>
      </w:rPr>
      <w:t>to Title V Air Operation Permit</w:t>
    </w:r>
  </w:p>
  <w:p w:rsidR="00B07F25" w:rsidRPr="001B58F7" w:rsidRDefault="00C671F0" w:rsidP="00552AFB">
    <w:pPr>
      <w:pStyle w:val="Footer"/>
      <w:pBdr>
        <w:top w:val="single" w:sz="6" w:space="1" w:color="auto"/>
      </w:pBdr>
      <w:tabs>
        <w:tab w:val="clear" w:pos="4320"/>
        <w:tab w:val="clear" w:pos="8640"/>
        <w:tab w:val="left" w:pos="5040"/>
        <w:tab w:val="left" w:pos="7560"/>
      </w:tabs>
      <w:rPr>
        <w:szCs w:val="22"/>
      </w:rPr>
    </w:pPr>
    <w:r>
      <w:rPr>
        <w:szCs w:val="22"/>
      </w:rPr>
      <w:t>Quantum Auburndale Power</w:t>
    </w:r>
    <w:r>
      <w:rPr>
        <w:szCs w:val="22"/>
      </w:rPr>
      <w:t xml:space="preserve"> Facility</w:t>
    </w:r>
    <w:r w:rsidR="00B07F25" w:rsidRPr="0073693F">
      <w:rPr>
        <w:szCs w:val="22"/>
      </w:rPr>
      <w:tab/>
    </w:r>
    <w:r w:rsidR="00B07F25" w:rsidRPr="0073693F">
      <w:rPr>
        <w:szCs w:val="22"/>
      </w:rPr>
      <w:tab/>
      <w:t xml:space="preserve">Project No. </w:t>
    </w:r>
    <w:r w:rsidR="003D49D6" w:rsidRPr="0073693F">
      <w:rPr>
        <w:szCs w:val="22"/>
      </w:rPr>
      <w:t>1050</w:t>
    </w:r>
    <w:r>
      <w:rPr>
        <w:szCs w:val="22"/>
      </w:rPr>
      <w:t>221</w:t>
    </w:r>
    <w:r w:rsidR="003D49D6" w:rsidRPr="0073693F">
      <w:rPr>
        <w:szCs w:val="22"/>
      </w:rPr>
      <w:t>-01</w:t>
    </w:r>
    <w:r>
      <w:rPr>
        <w:szCs w:val="22"/>
      </w:rPr>
      <w:t>9</w:t>
    </w:r>
    <w:r w:rsidR="00B07F25" w:rsidRPr="0073693F">
      <w:rPr>
        <w:szCs w:val="22"/>
      </w:rPr>
      <w:t>-AV</w:t>
    </w:r>
  </w:p>
  <w:p w:rsidR="00B07F25" w:rsidRPr="00C57019" w:rsidRDefault="00B07F25" w:rsidP="000A29E8">
    <w:pPr>
      <w:pStyle w:val="Footer"/>
      <w:jc w:val="center"/>
      <w:rPr>
        <w:sz w:val="20"/>
      </w:rPr>
    </w:pPr>
    <w:r w:rsidRPr="00C57019">
      <w:rPr>
        <w:sz w:val="20"/>
      </w:rPr>
      <w:t xml:space="preserve">Page </w:t>
    </w:r>
    <w:r w:rsidR="0073693F" w:rsidRPr="0073693F">
      <w:rPr>
        <w:sz w:val="20"/>
      </w:rPr>
      <w:fldChar w:fldCharType="begin"/>
    </w:r>
    <w:r w:rsidR="0073693F" w:rsidRPr="0073693F">
      <w:rPr>
        <w:sz w:val="20"/>
      </w:rPr>
      <w:instrText xml:space="preserve"> PAGE   \* MERGEFORMAT </w:instrText>
    </w:r>
    <w:r w:rsidR="0073693F" w:rsidRPr="0073693F">
      <w:rPr>
        <w:sz w:val="20"/>
      </w:rPr>
      <w:fldChar w:fldCharType="separate"/>
    </w:r>
    <w:r w:rsidR="00C671F0">
      <w:rPr>
        <w:noProof/>
        <w:sz w:val="20"/>
      </w:rPr>
      <w:t>3</w:t>
    </w:r>
    <w:r w:rsidR="0073693F" w:rsidRPr="0073693F">
      <w:rPr>
        <w:noProof/>
        <w:sz w:val="20"/>
      </w:rPr>
      <w:fldChar w:fldCharType="end"/>
    </w:r>
    <w:r w:rsidRPr="00C57019">
      <w:rPr>
        <w:sz w:val="20"/>
      </w:rPr>
      <w:t xml:space="preserve"> of </w:t>
    </w:r>
    <w:r w:rsidR="0073693F">
      <w:rPr>
        <w:sz w:val="20"/>
      </w:rPr>
      <w:t>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2D1F" w:rsidRPr="00032669" w:rsidRDefault="00AA2D1F" w:rsidP="00AA2D1F">
    <w:pPr>
      <w:pStyle w:val="Footer"/>
      <w:jc w:val="center"/>
      <w:rPr>
        <w:i/>
        <w:color w:val="31849B"/>
        <w:sz w:val="20"/>
      </w:rPr>
    </w:pPr>
    <w:r w:rsidRPr="004478E0">
      <w:rPr>
        <w:i/>
        <w:color w:val="31849B"/>
        <w:sz w:val="20"/>
      </w:rPr>
      <w:t>www.dep.state.fl.us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7F25" w:rsidRDefault="00B07F25">
      <w:r>
        <w:separator/>
      </w:r>
    </w:p>
  </w:footnote>
  <w:footnote w:type="continuationSeparator" w:id="0">
    <w:p w:rsidR="00B07F25" w:rsidRDefault="00B07F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7F25" w:rsidRPr="00A94602" w:rsidRDefault="00B07F25" w:rsidP="00C57019">
    <w:pPr>
      <w:pStyle w:val="Header"/>
      <w:pBdr>
        <w:bottom w:val="single" w:sz="4" w:space="1" w:color="auto"/>
      </w:pBdr>
      <w:tabs>
        <w:tab w:val="clear" w:pos="8640"/>
      </w:tabs>
      <w:jc w:val="center"/>
      <w:rPr>
        <w:b/>
        <w:caps/>
        <w:sz w:val="20"/>
      </w:rPr>
    </w:pPr>
    <w:r>
      <w:rPr>
        <w:b/>
        <w:caps/>
        <w:szCs w:val="22"/>
      </w:rPr>
      <w:t>NOTICE OF ADMINISTRATIVELY CORRECTED Permit</w:t>
    </w:r>
  </w:p>
  <w:p w:rsidR="00B07F25" w:rsidRPr="00A94602" w:rsidRDefault="00B07F25" w:rsidP="009F537A">
    <w:pPr>
      <w:pStyle w:val="Header"/>
      <w:tabs>
        <w:tab w:val="clear" w:pos="8640"/>
      </w:tabs>
      <w:rPr>
        <w:b/>
        <w:caps/>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465DAE" w:rsidRPr="00AE2915" w:rsidTr="009A0D07">
      <w:tc>
        <w:tcPr>
          <w:tcW w:w="2448" w:type="dxa"/>
        </w:tcPr>
        <w:p w:rsidR="00465DAE" w:rsidRPr="00AE2915" w:rsidRDefault="00465DAE" w:rsidP="00465DAE">
          <w:pPr>
            <w:rPr>
              <w:sz w:val="24"/>
              <w:szCs w:val="24"/>
            </w:rPr>
          </w:pPr>
          <w:r w:rsidRPr="00AE2915">
            <w:rPr>
              <w:noProof/>
              <w:sz w:val="24"/>
              <w:szCs w:val="24"/>
            </w:rPr>
            <w:drawing>
              <wp:inline distT="0" distB="0" distL="0" distR="0" wp14:anchorId="73AAE284" wp14:editId="7DC0C53B">
                <wp:extent cx="1504950" cy="981075"/>
                <wp:effectExtent l="0" t="0" r="0" b="9525"/>
                <wp:docPr id="2" name="Picture 2"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81075"/>
                        </a:xfrm>
                        <a:prstGeom prst="rect">
                          <a:avLst/>
                        </a:prstGeom>
                        <a:noFill/>
                        <a:ln>
                          <a:noFill/>
                        </a:ln>
                      </pic:spPr>
                    </pic:pic>
                  </a:graphicData>
                </a:graphic>
              </wp:inline>
            </w:drawing>
          </w:r>
        </w:p>
      </w:tc>
      <w:tc>
        <w:tcPr>
          <w:tcW w:w="5400" w:type="dxa"/>
        </w:tcPr>
        <w:p w:rsidR="00465DAE" w:rsidRPr="00AE2915" w:rsidRDefault="00465DAE" w:rsidP="00465DAE">
          <w:pPr>
            <w:jc w:val="center"/>
            <w:rPr>
              <w:b/>
              <w:sz w:val="32"/>
              <w:szCs w:val="32"/>
            </w:rPr>
          </w:pPr>
          <w:r w:rsidRPr="00AE2915">
            <w:rPr>
              <w:b/>
              <w:sz w:val="36"/>
              <w:szCs w:val="36"/>
            </w:rPr>
            <w:t>F</w:t>
          </w:r>
          <w:r w:rsidRPr="00AE2915">
            <w:rPr>
              <w:b/>
              <w:sz w:val="24"/>
              <w:szCs w:val="24"/>
            </w:rPr>
            <w:t>LORIDA</w:t>
          </w:r>
          <w:r w:rsidRPr="00AE2915">
            <w:rPr>
              <w:b/>
              <w:sz w:val="32"/>
              <w:szCs w:val="32"/>
            </w:rPr>
            <w:t xml:space="preserve"> </w:t>
          </w:r>
          <w:r w:rsidRPr="00AE2915">
            <w:rPr>
              <w:b/>
              <w:sz w:val="36"/>
              <w:szCs w:val="36"/>
            </w:rPr>
            <w:t>D</w:t>
          </w:r>
          <w:r w:rsidRPr="00AE2915">
            <w:rPr>
              <w:b/>
              <w:sz w:val="24"/>
              <w:szCs w:val="24"/>
            </w:rPr>
            <w:t>EPARTMENT</w:t>
          </w:r>
          <w:r w:rsidRPr="00AE2915">
            <w:rPr>
              <w:b/>
              <w:sz w:val="32"/>
              <w:szCs w:val="32"/>
            </w:rPr>
            <w:t xml:space="preserve"> </w:t>
          </w:r>
          <w:r w:rsidRPr="00AE2915">
            <w:rPr>
              <w:b/>
              <w:sz w:val="24"/>
              <w:szCs w:val="24"/>
            </w:rPr>
            <w:t>OF</w:t>
          </w:r>
        </w:p>
        <w:p w:rsidR="00465DAE" w:rsidRPr="00AE2915" w:rsidRDefault="00465DAE" w:rsidP="00465DAE">
          <w:pPr>
            <w:jc w:val="center"/>
            <w:rPr>
              <w:sz w:val="32"/>
              <w:szCs w:val="32"/>
            </w:rPr>
          </w:pPr>
          <w:r w:rsidRPr="00AE2915">
            <w:rPr>
              <w:b/>
              <w:sz w:val="36"/>
              <w:szCs w:val="36"/>
            </w:rPr>
            <w:t>E</w:t>
          </w:r>
          <w:r w:rsidRPr="00AE2915">
            <w:rPr>
              <w:b/>
              <w:sz w:val="24"/>
              <w:szCs w:val="24"/>
            </w:rPr>
            <w:t>NVIRONMENTAL</w:t>
          </w:r>
          <w:r w:rsidRPr="00AE2915">
            <w:rPr>
              <w:b/>
              <w:sz w:val="32"/>
              <w:szCs w:val="32"/>
            </w:rPr>
            <w:t xml:space="preserve"> </w:t>
          </w:r>
          <w:r w:rsidRPr="00AE2915">
            <w:rPr>
              <w:b/>
              <w:sz w:val="36"/>
              <w:szCs w:val="36"/>
            </w:rPr>
            <w:t>P</w:t>
          </w:r>
          <w:r w:rsidRPr="00AE2915">
            <w:rPr>
              <w:b/>
              <w:sz w:val="24"/>
              <w:szCs w:val="24"/>
            </w:rPr>
            <w:t>ROTECTION</w:t>
          </w:r>
        </w:p>
        <w:p w:rsidR="00465DAE" w:rsidRPr="00465DAE" w:rsidRDefault="00465DAE" w:rsidP="00465DAE">
          <w:pPr>
            <w:jc w:val="center"/>
            <w:rPr>
              <w:sz w:val="18"/>
              <w:szCs w:val="18"/>
            </w:rPr>
          </w:pPr>
          <w:r w:rsidRPr="00465DAE">
            <w:rPr>
              <w:sz w:val="18"/>
              <w:szCs w:val="18"/>
            </w:rPr>
            <w:t>BOB MARTINEZ CENTER</w:t>
          </w:r>
        </w:p>
        <w:p w:rsidR="00465DAE" w:rsidRPr="00465DAE" w:rsidRDefault="00465DAE" w:rsidP="00465DAE">
          <w:pPr>
            <w:jc w:val="center"/>
            <w:rPr>
              <w:sz w:val="18"/>
              <w:szCs w:val="18"/>
            </w:rPr>
          </w:pPr>
          <w:r w:rsidRPr="00465DAE">
            <w:rPr>
              <w:sz w:val="18"/>
              <w:szCs w:val="18"/>
            </w:rPr>
            <w:t>2600 BLAIR STONE ROAD</w:t>
          </w:r>
        </w:p>
        <w:p w:rsidR="00465DAE" w:rsidRPr="00AE2915" w:rsidRDefault="00465DAE" w:rsidP="00465DAE">
          <w:pPr>
            <w:jc w:val="center"/>
            <w:rPr>
              <w:rFonts w:ascii="Arial" w:hAnsi="Arial" w:cs="Arial"/>
            </w:rPr>
          </w:pPr>
          <w:r w:rsidRPr="00465DAE">
            <w:rPr>
              <w:sz w:val="18"/>
              <w:szCs w:val="18"/>
            </w:rPr>
            <w:t>TALLAHASSEE, FLORIDA</w:t>
          </w:r>
          <w:r>
            <w:rPr>
              <w:sz w:val="18"/>
              <w:szCs w:val="18"/>
            </w:rPr>
            <w:t xml:space="preserve"> </w:t>
          </w:r>
          <w:r w:rsidRPr="00465DAE">
            <w:rPr>
              <w:sz w:val="18"/>
              <w:szCs w:val="18"/>
            </w:rPr>
            <w:t xml:space="preserve"> 32399-2400</w:t>
          </w:r>
        </w:p>
      </w:tc>
      <w:tc>
        <w:tcPr>
          <w:tcW w:w="2520" w:type="dxa"/>
        </w:tcPr>
        <w:p w:rsidR="00465DAE" w:rsidRPr="00AE2915" w:rsidRDefault="00465DAE" w:rsidP="00465DAE">
          <w:pPr>
            <w:jc w:val="right"/>
            <w:rPr>
              <w:color w:val="31849B"/>
              <w:sz w:val="18"/>
              <w:szCs w:val="18"/>
            </w:rPr>
          </w:pPr>
          <w:r w:rsidRPr="00AE2915">
            <w:rPr>
              <w:color w:val="31849B"/>
              <w:sz w:val="18"/>
              <w:szCs w:val="18"/>
            </w:rPr>
            <w:t>RICK SCOTT</w:t>
          </w:r>
        </w:p>
        <w:p w:rsidR="00465DAE" w:rsidRPr="00AE2915" w:rsidRDefault="00465DAE" w:rsidP="00465DAE">
          <w:pPr>
            <w:jc w:val="right"/>
            <w:rPr>
              <w:color w:val="31849B"/>
              <w:sz w:val="18"/>
              <w:szCs w:val="18"/>
            </w:rPr>
          </w:pPr>
          <w:r w:rsidRPr="00AE2915">
            <w:rPr>
              <w:color w:val="31849B"/>
              <w:sz w:val="18"/>
              <w:szCs w:val="18"/>
            </w:rPr>
            <w:t>GOVERNOR</w:t>
          </w:r>
        </w:p>
        <w:p w:rsidR="00465DAE" w:rsidRPr="00AE2915" w:rsidRDefault="00465DAE" w:rsidP="00465DAE">
          <w:pPr>
            <w:jc w:val="right"/>
            <w:rPr>
              <w:color w:val="31849B"/>
              <w:sz w:val="18"/>
              <w:szCs w:val="18"/>
            </w:rPr>
          </w:pPr>
        </w:p>
        <w:p w:rsidR="00465DAE" w:rsidRPr="00AE2915" w:rsidRDefault="00465DAE" w:rsidP="00465DAE">
          <w:pPr>
            <w:jc w:val="right"/>
            <w:rPr>
              <w:color w:val="31849B"/>
              <w:sz w:val="18"/>
              <w:szCs w:val="18"/>
            </w:rPr>
          </w:pPr>
          <w:r w:rsidRPr="00AE2915">
            <w:rPr>
              <w:color w:val="31849B"/>
              <w:sz w:val="18"/>
              <w:szCs w:val="18"/>
            </w:rPr>
            <w:t>CARLOS LOPEZ-CANTERA</w:t>
          </w:r>
          <w:r w:rsidRPr="00AE2915">
            <w:rPr>
              <w:color w:val="31849B"/>
              <w:sz w:val="18"/>
              <w:szCs w:val="18"/>
            </w:rPr>
            <w:br/>
            <w:t>LT. GOVERNOR</w:t>
          </w:r>
        </w:p>
        <w:p w:rsidR="00465DAE" w:rsidRPr="00AE2915" w:rsidRDefault="00465DAE" w:rsidP="00465DAE">
          <w:pPr>
            <w:jc w:val="right"/>
            <w:rPr>
              <w:color w:val="31849B"/>
              <w:sz w:val="18"/>
              <w:szCs w:val="18"/>
            </w:rPr>
          </w:pPr>
        </w:p>
        <w:p w:rsidR="00465DAE" w:rsidRPr="00AE2915" w:rsidRDefault="00465DAE" w:rsidP="00465DAE">
          <w:pPr>
            <w:jc w:val="right"/>
            <w:rPr>
              <w:color w:val="31849B"/>
              <w:sz w:val="18"/>
              <w:szCs w:val="18"/>
            </w:rPr>
          </w:pPr>
          <w:r w:rsidRPr="00AE2915">
            <w:rPr>
              <w:color w:val="31849B"/>
              <w:sz w:val="18"/>
              <w:szCs w:val="18"/>
            </w:rPr>
            <w:t>JONATHAN P. STEVERSON</w:t>
          </w:r>
        </w:p>
        <w:p w:rsidR="00465DAE" w:rsidRPr="00AE2915" w:rsidRDefault="00465DAE" w:rsidP="00465DAE">
          <w:pPr>
            <w:jc w:val="right"/>
            <w:rPr>
              <w:rFonts w:ascii="BakerSignet" w:hAnsi="BakerSignet"/>
              <w:color w:val="006666"/>
            </w:rPr>
          </w:pPr>
          <w:r w:rsidRPr="00AE2915">
            <w:rPr>
              <w:color w:val="31849B"/>
              <w:sz w:val="18"/>
              <w:szCs w:val="18"/>
            </w:rPr>
            <w:t xml:space="preserve"> SECRETARY</w:t>
          </w:r>
        </w:p>
      </w:tc>
    </w:tr>
  </w:tbl>
  <w:p w:rsidR="0073693F" w:rsidRDefault="0073693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7F25" w:rsidRPr="00A94602" w:rsidRDefault="00B07F25" w:rsidP="00C57019">
    <w:pPr>
      <w:pStyle w:val="Header"/>
      <w:pBdr>
        <w:bottom w:val="single" w:sz="4" w:space="1" w:color="auto"/>
      </w:pBdr>
      <w:tabs>
        <w:tab w:val="clear" w:pos="8640"/>
        <w:tab w:val="left" w:pos="665"/>
        <w:tab w:val="center" w:pos="5112"/>
      </w:tabs>
      <w:jc w:val="center"/>
      <w:rPr>
        <w:b/>
        <w:caps/>
        <w:sz w:val="20"/>
      </w:rPr>
    </w:pPr>
    <w:r>
      <w:rPr>
        <w:b/>
        <w:caps/>
        <w:szCs w:val="22"/>
      </w:rPr>
      <w:t>NOTICE OF ADMINISTRATIVELY CORRECTED PERMIT</w:t>
    </w:r>
  </w:p>
  <w:p w:rsidR="00B07F25" w:rsidRDefault="00B07F25" w:rsidP="009F537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6424CF"/>
    <w:multiLevelType w:val="hybridMultilevel"/>
    <w:tmpl w:val="6E0065F8"/>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1">
    <w:nsid w:val="29AA176D"/>
    <w:multiLevelType w:val="hybridMultilevel"/>
    <w:tmpl w:val="B8BEF958"/>
    <w:lvl w:ilvl="0" w:tplc="1C88141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DD51D51"/>
    <w:multiLevelType w:val="hybridMultilevel"/>
    <w:tmpl w:val="DBB0887E"/>
    <w:lvl w:ilvl="0" w:tplc="1C88141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6863D0C"/>
    <w:multiLevelType w:val="hybridMultilevel"/>
    <w:tmpl w:val="542A504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27BD"/>
    <w:rsid w:val="0000699E"/>
    <w:rsid w:val="00050118"/>
    <w:rsid w:val="00054462"/>
    <w:rsid w:val="00085D88"/>
    <w:rsid w:val="00093389"/>
    <w:rsid w:val="0009526F"/>
    <w:rsid w:val="000A29E8"/>
    <w:rsid w:val="000B33FC"/>
    <w:rsid w:val="001227BD"/>
    <w:rsid w:val="0012337F"/>
    <w:rsid w:val="001954DF"/>
    <w:rsid w:val="001B58F7"/>
    <w:rsid w:val="001D1883"/>
    <w:rsid w:val="001F6599"/>
    <w:rsid w:val="00242857"/>
    <w:rsid w:val="00274642"/>
    <w:rsid w:val="00285FA4"/>
    <w:rsid w:val="0028647D"/>
    <w:rsid w:val="002906FE"/>
    <w:rsid w:val="00316124"/>
    <w:rsid w:val="0033729E"/>
    <w:rsid w:val="00342929"/>
    <w:rsid w:val="00361D21"/>
    <w:rsid w:val="0038449D"/>
    <w:rsid w:val="0039084C"/>
    <w:rsid w:val="003A4756"/>
    <w:rsid w:val="003D49D6"/>
    <w:rsid w:val="00421D31"/>
    <w:rsid w:val="004612E6"/>
    <w:rsid w:val="0046564F"/>
    <w:rsid w:val="00465DAE"/>
    <w:rsid w:val="004852F0"/>
    <w:rsid w:val="004923DA"/>
    <w:rsid w:val="004D6BD9"/>
    <w:rsid w:val="004E43A2"/>
    <w:rsid w:val="00552AFB"/>
    <w:rsid w:val="005D548D"/>
    <w:rsid w:val="00615F8F"/>
    <w:rsid w:val="006C4445"/>
    <w:rsid w:val="00710853"/>
    <w:rsid w:val="007358CA"/>
    <w:rsid w:val="0073693F"/>
    <w:rsid w:val="007541C7"/>
    <w:rsid w:val="00774FA0"/>
    <w:rsid w:val="00776C13"/>
    <w:rsid w:val="007B79D7"/>
    <w:rsid w:val="007C09D4"/>
    <w:rsid w:val="007E0272"/>
    <w:rsid w:val="0082792A"/>
    <w:rsid w:val="00870998"/>
    <w:rsid w:val="00882A74"/>
    <w:rsid w:val="008947F5"/>
    <w:rsid w:val="008E68E2"/>
    <w:rsid w:val="00941167"/>
    <w:rsid w:val="00950014"/>
    <w:rsid w:val="00966B06"/>
    <w:rsid w:val="009A5C41"/>
    <w:rsid w:val="009B167F"/>
    <w:rsid w:val="009B6144"/>
    <w:rsid w:val="009F537A"/>
    <w:rsid w:val="00A00E5E"/>
    <w:rsid w:val="00A04A18"/>
    <w:rsid w:val="00A92329"/>
    <w:rsid w:val="00AA2D1F"/>
    <w:rsid w:val="00AA7F1F"/>
    <w:rsid w:val="00AB2928"/>
    <w:rsid w:val="00AC4BDE"/>
    <w:rsid w:val="00AD75DE"/>
    <w:rsid w:val="00AE1BE0"/>
    <w:rsid w:val="00B07F25"/>
    <w:rsid w:val="00B24609"/>
    <w:rsid w:val="00B30A94"/>
    <w:rsid w:val="00B54D5F"/>
    <w:rsid w:val="00B84D59"/>
    <w:rsid w:val="00BC1CE6"/>
    <w:rsid w:val="00BE50ED"/>
    <w:rsid w:val="00C206C1"/>
    <w:rsid w:val="00C44B5C"/>
    <w:rsid w:val="00C57019"/>
    <w:rsid w:val="00C671F0"/>
    <w:rsid w:val="00C703B2"/>
    <w:rsid w:val="00C72F27"/>
    <w:rsid w:val="00C87393"/>
    <w:rsid w:val="00CB2FF7"/>
    <w:rsid w:val="00CD1F97"/>
    <w:rsid w:val="00D248E2"/>
    <w:rsid w:val="00D31964"/>
    <w:rsid w:val="00D51FF9"/>
    <w:rsid w:val="00D64A1F"/>
    <w:rsid w:val="00D9426B"/>
    <w:rsid w:val="00DB69BE"/>
    <w:rsid w:val="00DF5A65"/>
    <w:rsid w:val="00E15F33"/>
    <w:rsid w:val="00E31D30"/>
    <w:rsid w:val="00E32690"/>
    <w:rsid w:val="00E335CD"/>
    <w:rsid w:val="00E617DB"/>
    <w:rsid w:val="00E86EDB"/>
    <w:rsid w:val="00EB6AAC"/>
    <w:rsid w:val="00ED2E64"/>
    <w:rsid w:val="00EF1EDE"/>
    <w:rsid w:val="00F07667"/>
    <w:rsid w:val="00F1088A"/>
    <w:rsid w:val="00F14F6A"/>
    <w:rsid w:val="00F52496"/>
    <w:rsid w:val="00F55025"/>
    <w:rsid w:val="00F65CD4"/>
    <w:rsid w:val="00F93709"/>
    <w:rsid w:val="00FA29B5"/>
    <w:rsid w:val="00FB21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5:docId w15:val="{A2E5F181-7523-47D2-9325-0D97E4665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6EDB"/>
    <w:pPr>
      <w:tabs>
        <w:tab w:val="left" w:pos="720"/>
        <w:tab w:val="left" w:pos="5040"/>
        <w:tab w:val="right" w:pos="10080"/>
      </w:tabs>
      <w:jc w:val="both"/>
    </w:pPr>
    <w:rPr>
      <w:sz w:val="22"/>
    </w:rPr>
  </w:style>
  <w:style w:type="paragraph" w:styleId="Heading1">
    <w:name w:val="heading 1"/>
    <w:basedOn w:val="Normal"/>
    <w:next w:val="Normal"/>
    <w:qFormat/>
    <w:rsid w:val="00E86EDB"/>
    <w:pPr>
      <w:keepNext/>
      <w:tabs>
        <w:tab w:val="clear" w:pos="720"/>
        <w:tab w:val="clear" w:pos="5040"/>
        <w:tab w:val="clear" w:pos="10080"/>
      </w:tabs>
      <w:jc w:val="center"/>
      <w:outlineLvl w:val="0"/>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86EDB"/>
    <w:pPr>
      <w:tabs>
        <w:tab w:val="clear" w:pos="720"/>
        <w:tab w:val="clear" w:pos="5040"/>
        <w:tab w:val="clear" w:pos="10080"/>
        <w:tab w:val="center" w:pos="4320"/>
        <w:tab w:val="right" w:pos="8640"/>
      </w:tabs>
    </w:pPr>
  </w:style>
  <w:style w:type="paragraph" w:styleId="Footer">
    <w:name w:val="footer"/>
    <w:basedOn w:val="Normal"/>
    <w:link w:val="FooterChar"/>
    <w:rsid w:val="00E86EDB"/>
    <w:pPr>
      <w:tabs>
        <w:tab w:val="clear" w:pos="720"/>
        <w:tab w:val="clear" w:pos="5040"/>
        <w:tab w:val="clear" w:pos="10080"/>
        <w:tab w:val="center" w:pos="4320"/>
        <w:tab w:val="right" w:pos="8640"/>
      </w:tabs>
    </w:pPr>
  </w:style>
  <w:style w:type="paragraph" w:styleId="BodyText">
    <w:name w:val="Body Text"/>
    <w:basedOn w:val="Normal"/>
    <w:rsid w:val="00E86EDB"/>
    <w:pPr>
      <w:tabs>
        <w:tab w:val="clear" w:pos="720"/>
        <w:tab w:val="clear" w:pos="5040"/>
        <w:tab w:val="clear" w:pos="10080"/>
      </w:tabs>
    </w:pPr>
  </w:style>
  <w:style w:type="paragraph" w:styleId="BodyText2">
    <w:name w:val="Body Text 2"/>
    <w:basedOn w:val="Normal"/>
    <w:rsid w:val="00E86EDB"/>
    <w:pPr>
      <w:tabs>
        <w:tab w:val="left" w:pos="0"/>
      </w:tabs>
    </w:pPr>
    <w:rPr>
      <w:sz w:val="18"/>
    </w:rPr>
  </w:style>
  <w:style w:type="paragraph" w:styleId="ListParagraph">
    <w:name w:val="List Paragraph"/>
    <w:basedOn w:val="Normal"/>
    <w:uiPriority w:val="34"/>
    <w:qFormat/>
    <w:rsid w:val="001F6599"/>
    <w:pPr>
      <w:ind w:left="720"/>
      <w:contextualSpacing/>
    </w:pPr>
  </w:style>
  <w:style w:type="paragraph" w:styleId="BalloonText">
    <w:name w:val="Balloon Text"/>
    <w:basedOn w:val="Normal"/>
    <w:link w:val="BalloonTextChar"/>
    <w:rsid w:val="0028647D"/>
    <w:rPr>
      <w:rFonts w:ascii="Tahoma" w:hAnsi="Tahoma" w:cs="Tahoma"/>
      <w:sz w:val="16"/>
      <w:szCs w:val="16"/>
    </w:rPr>
  </w:style>
  <w:style w:type="character" w:customStyle="1" w:styleId="BalloonTextChar">
    <w:name w:val="Balloon Text Char"/>
    <w:basedOn w:val="DefaultParagraphFont"/>
    <w:link w:val="BalloonText"/>
    <w:rsid w:val="0028647D"/>
    <w:rPr>
      <w:rFonts w:ascii="Tahoma" w:hAnsi="Tahoma" w:cs="Tahoma"/>
      <w:sz w:val="16"/>
      <w:szCs w:val="16"/>
    </w:rPr>
  </w:style>
  <w:style w:type="character" w:styleId="Hyperlink">
    <w:name w:val="Hyperlink"/>
    <w:basedOn w:val="DefaultParagraphFont"/>
    <w:rsid w:val="00D9426B"/>
    <w:rPr>
      <w:color w:val="0000FF" w:themeColor="hyperlink"/>
      <w:u w:val="single"/>
    </w:rPr>
  </w:style>
  <w:style w:type="character" w:customStyle="1" w:styleId="HeaderChar">
    <w:name w:val="Header Char"/>
    <w:basedOn w:val="DefaultParagraphFont"/>
    <w:link w:val="Header"/>
    <w:locked/>
    <w:rsid w:val="00FA29B5"/>
    <w:rPr>
      <w:sz w:val="22"/>
    </w:rPr>
  </w:style>
  <w:style w:type="character" w:customStyle="1" w:styleId="FooterChar">
    <w:name w:val="Footer Char"/>
    <w:basedOn w:val="DefaultParagraphFont"/>
    <w:link w:val="Footer"/>
    <w:locked/>
    <w:rsid w:val="00FA29B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13" Type="http://schemas.openxmlformats.org/officeDocument/2006/relationships/hyperlink" Target="mailto:danielle.d.henry@dep.state.fl.us"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dep.state.fl.us/air/emission/tvfee.htm" TargetMode="External"/><Relationship Id="rId7" Type="http://schemas.openxmlformats.org/officeDocument/2006/relationships/endnotes" Target="endnotes.xml"/><Relationship Id="rId12" Type="http://schemas.openxmlformats.org/officeDocument/2006/relationships/hyperlink" Target="mailto:kelly.boatwright@dep.state.fl.us"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lynn.scearce@dep.state.fl.u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lter.lachney@woodgroup.com"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mailto:hazziez.natasha@epa.gov" TargetMode="External"/><Relationship Id="rId23" Type="http://schemas.openxmlformats.org/officeDocument/2006/relationships/hyperlink" Target="mailto:eaor@dep.state.fl.us" TargetMode="External"/><Relationship Id="rId10" Type="http://schemas.openxmlformats.org/officeDocument/2006/relationships/hyperlink" Target="mailto:steven.smith@calpine.co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jon.holtom@dep.state.fl.us" TargetMode="External"/><Relationship Id="rId14" Type="http://schemas.openxmlformats.org/officeDocument/2006/relationships/hyperlink" Target="mailto:oquendo.ana@epamail.epa.gov" TargetMode="External"/><Relationship Id="rId22" Type="http://schemas.openxmlformats.org/officeDocument/2006/relationships/hyperlink" Target="http://www.dep.state.fl.us/air/emission/eao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C65DB-0ECE-4FF3-906A-412F1705E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3</Pages>
  <Words>1582</Words>
  <Characters>9602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STATE OF FLORIDA</vt:lpstr>
    </vt:vector>
  </TitlesOfParts>
  <Company>DARM</Company>
  <LinksUpToDate>false</LinksUpToDate>
  <CharactersWithSpaces>11162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 OF FLORIDA</dc:title>
  <dc:creator>Bruce Mitchell</dc:creator>
  <cp:lastModifiedBy>Holtom, Jonathan</cp:lastModifiedBy>
  <cp:revision>7</cp:revision>
  <cp:lastPrinted>2010-10-27T20:13:00Z</cp:lastPrinted>
  <dcterms:created xsi:type="dcterms:W3CDTF">2014-12-05T17:18:00Z</dcterms:created>
  <dcterms:modified xsi:type="dcterms:W3CDTF">2015-02-25T19:59:00Z</dcterms:modified>
</cp:coreProperties>
</file>